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AF" w:rsidRPr="00807646" w:rsidRDefault="009F5FAF" w:rsidP="009F5FAF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9F5FAF" w:rsidRPr="00807646" w:rsidRDefault="009F5FAF" w:rsidP="009F5F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9F5FAF" w:rsidRPr="00807646" w:rsidRDefault="009F5FAF" w:rsidP="009F5FAF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9F5FAF" w:rsidRPr="00807646" w:rsidRDefault="009F5FAF" w:rsidP="009F5FAF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9F5FAF" w:rsidRPr="00807646" w:rsidRDefault="009F5FAF" w:rsidP="009F5FA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A6F">
        <w:rPr>
          <w:rFonts w:ascii="Times New Roman" w:eastAsia="Calibri" w:hAnsi="Times New Roman" w:cs="Times New Roman"/>
          <w:sz w:val="24"/>
          <w:szCs w:val="24"/>
        </w:rPr>
        <w:t xml:space="preserve"> gegužės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428"/>
      </w:tblGrid>
      <w:tr w:rsidR="009F5FAF" w:rsidRPr="00807646" w:rsidTr="004B72E5">
        <w:trPr>
          <w:trHeight w:val="276"/>
        </w:trPr>
        <w:tc>
          <w:tcPr>
            <w:tcW w:w="736" w:type="dxa"/>
          </w:tcPr>
          <w:p w:rsidR="009F5FAF" w:rsidRPr="00807646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9F5FAF" w:rsidRPr="00807646" w:rsidTr="004B72E5">
        <w:trPr>
          <w:trHeight w:val="6370"/>
        </w:trPr>
        <w:tc>
          <w:tcPr>
            <w:tcW w:w="736" w:type="dxa"/>
          </w:tcPr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5FAF" w:rsidRPr="00807646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9F5FAF" w:rsidRPr="00807646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9F5FAF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9F5FAF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F5FAF" w:rsidRDefault="009F5FAF" w:rsidP="004B72E5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9F5FAF" w:rsidRPr="002F104F" w:rsidRDefault="009F5FAF" w:rsidP="004B72E5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98F">
              <w:rPr>
                <w:rFonts w:ascii="Times New Roman" w:hAnsi="Times New Roman" w:cs="Times New Roman"/>
                <w:sz w:val="24"/>
                <w:szCs w:val="24"/>
              </w:rPr>
              <w:t xml:space="preserve">Ugdomosios veiklos išplėtimas į lauko aplinką. Dailės, kūno kultūros, muzikos, socialinės  veiklų organizavimas lauko aplinkoje. </w:t>
            </w:r>
          </w:p>
          <w:p w:rsidR="009F5FAF" w:rsidRDefault="009F5FAF" w:rsidP="004B7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bookmarkStart w:id="0" w:name="_Hlk527115374"/>
            <w:r w:rsidRPr="00807646">
              <w:rPr>
                <w:rFonts w:ascii="Times New Roman" w:eastAsia="Calibri" w:hAnsi="Times New Roman" w:cs="Times New Roman"/>
                <w:b/>
              </w:rPr>
              <w:t xml:space="preserve">VGK </w:t>
            </w:r>
            <w:r>
              <w:rPr>
                <w:rFonts w:ascii="Times New Roman" w:eastAsia="Calibri" w:hAnsi="Times New Roman" w:cs="Times New Roman"/>
                <w:b/>
              </w:rPr>
              <w:t>veikla</w:t>
            </w:r>
          </w:p>
          <w:p w:rsidR="009F5FAF" w:rsidRPr="00F01DDB" w:rsidRDefault="009F5FAF" w:rsidP="004B72E5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Pasitarimas </w:t>
            </w:r>
          </w:p>
          <w:p w:rsidR="009F5FAF" w:rsidRDefault="009F5FAF" w:rsidP="004B7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bookmarkStart w:id="1" w:name="_GoBack"/>
            <w:bookmarkEnd w:id="1"/>
          </w:p>
          <w:bookmarkEnd w:id="0"/>
          <w:p w:rsidR="009F5FAF" w:rsidRPr="00A96A7A" w:rsidRDefault="009F5FAF" w:rsidP="004B72E5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5589">
              <w:rPr>
                <w:rFonts w:ascii="Times New Roman" w:eastAsia="Calibri" w:hAnsi="Times New Roman" w:cs="Times New Roman"/>
              </w:rPr>
              <w:t xml:space="preserve">Grupių </w:t>
            </w:r>
            <w:r>
              <w:rPr>
                <w:rFonts w:ascii="Times New Roman" w:eastAsia="Calibri" w:hAnsi="Times New Roman" w:cs="Times New Roman"/>
              </w:rPr>
              <w:t>pedagogių ir švietimo pagalbos specialistų bendra projektinė veikla.</w:t>
            </w:r>
          </w:p>
          <w:p w:rsidR="009F5FAF" w:rsidRPr="00F86C94" w:rsidRDefault="009F5FAF" w:rsidP="004B72E5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9F5FAF" w:rsidRDefault="009F5FAF" w:rsidP="004B72E5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6C94">
              <w:rPr>
                <w:rFonts w:ascii="Times New Roman" w:eastAsia="Calibri" w:hAnsi="Times New Roman" w:cs="Times New Roman"/>
                <w:b/>
              </w:rPr>
              <w:t xml:space="preserve">Metodinė veikla </w:t>
            </w:r>
          </w:p>
          <w:p w:rsidR="00256276" w:rsidRDefault="00256276" w:rsidP="00256276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Apskritas stalas</w:t>
            </w:r>
            <w:r w:rsidRPr="002562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„Specialiųjų poreikių vaikų pažangos ir pasiekimų vertinimo proceso analizė“.</w:t>
            </w:r>
          </w:p>
          <w:p w:rsidR="00256276" w:rsidRPr="00256276" w:rsidRDefault="00256276" w:rsidP="00256276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diena „VIP“</w:t>
            </w:r>
            <w:r w:rsidRPr="002562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(vaiko individuali pažanga ir pasiekimų įvertinimas ir aptarimas,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562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panaudojimas).</w:t>
            </w:r>
          </w:p>
          <w:p w:rsidR="00256276" w:rsidRPr="00256276" w:rsidRDefault="00256276" w:rsidP="00256276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2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Metodų mugė tėvams:</w:t>
            </w:r>
          </w:p>
          <w:p w:rsidR="009F5FAF" w:rsidRPr="00F63A6F" w:rsidRDefault="00256276" w:rsidP="00F63A6F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62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prevencinės socialinių ir emocinių įgūdžių programos.</w:t>
            </w:r>
          </w:p>
          <w:p w:rsidR="009F5FAF" w:rsidRDefault="009F5FAF" w:rsidP="004B72E5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63A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Anketinė tėvų apklausa „Vaikų turinčių, turinčių specialiųjų ugdymosi poreikių, ugdymo  atitikimas tėvų lūkesčiams“ .</w:t>
            </w:r>
          </w:p>
          <w:p w:rsidR="00F63A6F" w:rsidRPr="002F104F" w:rsidRDefault="00F63A6F" w:rsidP="004B72E5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 apklausa „vaiko savijauta lopšelio grupėse“ </w:t>
            </w:r>
          </w:p>
        </w:tc>
        <w:tc>
          <w:tcPr>
            <w:tcW w:w="2279" w:type="dxa"/>
          </w:tcPr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</w:t>
            </w:r>
            <w:r w:rsidR="00F63A6F">
              <w:rPr>
                <w:rFonts w:ascii="Times New Roman" w:eastAsia="Calibri" w:hAnsi="Times New Roman" w:cs="Times New Roman"/>
                <w:lang w:val="nb-NO"/>
              </w:rPr>
              <w:t>5</w:t>
            </w:r>
          </w:p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2019-0</w:t>
            </w:r>
            <w:r w:rsidR="00256276">
              <w:rPr>
                <w:rFonts w:ascii="Times New Roman" w:eastAsia="Calibri" w:hAnsi="Times New Roman" w:cs="Times New Roman"/>
                <w:lang w:val="nb-NO"/>
              </w:rPr>
              <w:t>5</w:t>
            </w:r>
            <w:r>
              <w:rPr>
                <w:rFonts w:ascii="Times New Roman" w:eastAsia="Calibri" w:hAnsi="Times New Roman" w:cs="Times New Roman"/>
                <w:lang w:val="nb-NO"/>
              </w:rPr>
              <w:t>-2</w:t>
            </w:r>
            <w:r w:rsidR="00256276">
              <w:rPr>
                <w:rFonts w:ascii="Times New Roman" w:eastAsia="Calibri" w:hAnsi="Times New Roman" w:cs="Times New Roman"/>
                <w:lang w:val="nb-NO"/>
              </w:rPr>
              <w:t>1</w:t>
            </w: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</w:t>
            </w:r>
            <w:r w:rsidR="00F63A6F">
              <w:rPr>
                <w:rFonts w:ascii="Times New Roman" w:eastAsia="Calibri" w:hAnsi="Times New Roman" w:cs="Times New Roman"/>
                <w:lang w:val="nb-NO"/>
              </w:rPr>
              <w:t>5</w:t>
            </w: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2019-0</w:t>
            </w:r>
            <w:r w:rsidR="00256276">
              <w:rPr>
                <w:rFonts w:ascii="Times New Roman" w:eastAsia="Calibri" w:hAnsi="Times New Roman" w:cs="Times New Roman"/>
                <w:lang w:val="nb-NO"/>
              </w:rPr>
              <w:t>5</w:t>
            </w:r>
            <w:r>
              <w:rPr>
                <w:rFonts w:ascii="Times New Roman" w:eastAsia="Calibri" w:hAnsi="Times New Roman" w:cs="Times New Roman"/>
                <w:lang w:val="nb-NO"/>
              </w:rPr>
              <w:t>-</w:t>
            </w:r>
            <w:r w:rsidR="00F63A6F">
              <w:rPr>
                <w:rFonts w:ascii="Times New Roman" w:eastAsia="Calibri" w:hAnsi="Times New Roman" w:cs="Times New Roman"/>
                <w:lang w:val="nb-NO"/>
              </w:rPr>
              <w:t>28</w:t>
            </w: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256276" w:rsidRDefault="00256276" w:rsidP="00256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2019-05-</w:t>
            </w:r>
            <w:r w:rsidR="00F63A6F">
              <w:rPr>
                <w:rFonts w:ascii="Times New Roman" w:eastAsia="Calibri" w:hAnsi="Times New Roman" w:cs="Times New Roman"/>
                <w:lang w:val="nb-NO"/>
              </w:rPr>
              <w:t>22</w:t>
            </w: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256276" w:rsidRDefault="00256276" w:rsidP="00256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2019-05-07</w:t>
            </w:r>
          </w:p>
          <w:p w:rsidR="00256276" w:rsidRDefault="00256276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63A6F" w:rsidRDefault="00F63A6F" w:rsidP="00F63A6F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63A6F" w:rsidRPr="00807646" w:rsidRDefault="00F63A6F" w:rsidP="00F63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05</w:t>
            </w:r>
          </w:p>
          <w:p w:rsidR="00F63A6F" w:rsidRDefault="00F63A6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63A6F" w:rsidRDefault="00F63A6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63A6F" w:rsidRDefault="00F63A6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63A6F" w:rsidRPr="00807646" w:rsidRDefault="00F63A6F" w:rsidP="00F63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05</w:t>
            </w:r>
          </w:p>
          <w:p w:rsidR="00F63A6F" w:rsidRPr="00807646" w:rsidRDefault="00F63A6F" w:rsidP="00F63A6F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428" w:type="dxa"/>
          </w:tcPr>
          <w:p w:rsidR="009F5FAF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9F5FAF" w:rsidRPr="00807646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Direktorė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9F5FAF" w:rsidRPr="00807646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256276" w:rsidRDefault="00256276" w:rsidP="002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Pedagogai, specialistai.</w:t>
            </w:r>
          </w:p>
          <w:p w:rsidR="00256276" w:rsidRDefault="00256276" w:rsidP="002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256276" w:rsidRDefault="00256276" w:rsidP="002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  <w:p w:rsidR="00F63A6F" w:rsidRDefault="00F63A6F" w:rsidP="0025627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63A6F" w:rsidRDefault="00F63A6F" w:rsidP="0025627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Logopedė J. Legienė </w:t>
            </w:r>
          </w:p>
          <w:p w:rsidR="00F63A6F" w:rsidRDefault="00F63A6F" w:rsidP="0025627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63A6F" w:rsidRDefault="00F63A6F" w:rsidP="0025627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63A6F" w:rsidRPr="00807646" w:rsidRDefault="00F63A6F" w:rsidP="00F63A6F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F63A6F" w:rsidRPr="00807646" w:rsidRDefault="00F63A6F" w:rsidP="0025627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Psichologė </w:t>
            </w:r>
          </w:p>
        </w:tc>
      </w:tr>
      <w:tr w:rsidR="009F5FAF" w:rsidRPr="00807646" w:rsidTr="00F63A6F">
        <w:trPr>
          <w:trHeight w:val="2901"/>
        </w:trPr>
        <w:tc>
          <w:tcPr>
            <w:tcW w:w="736" w:type="dxa"/>
          </w:tcPr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F5FAF" w:rsidRPr="00807646" w:rsidRDefault="009F5FAF" w:rsidP="00F63A6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9F5FAF" w:rsidRDefault="009F5FAF" w:rsidP="004B7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:rsidR="009F5FAF" w:rsidRPr="00136236" w:rsidRDefault="009F5FAF" w:rsidP="004B72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9F5FAF" w:rsidRDefault="009F5FAF" w:rsidP="009F5FAF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Šeimų šventė </w:t>
            </w:r>
            <w:r w:rsidR="00F63A6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9F5FAF" w:rsidRPr="009F5FAF" w:rsidRDefault="009F5FAF" w:rsidP="009F5FAF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F5FAF" w:rsidRDefault="009F5FAF" w:rsidP="004B72E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Lopšelio grupių susirinkimas su darželio grupių auklėtojomis.</w:t>
            </w:r>
          </w:p>
          <w:p w:rsidR="009F5FAF" w:rsidRDefault="009F5FAF" w:rsidP="004B72E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Priešmokyklinių grupių išleistuvės </w:t>
            </w:r>
            <w:r w:rsidR="00F63A6F">
              <w:rPr>
                <w:rFonts w:ascii="Times New Roman" w:eastAsia="Calibri" w:hAnsi="Times New Roman" w:cs="Times New Roman"/>
              </w:rPr>
              <w:t>.</w:t>
            </w:r>
          </w:p>
          <w:p w:rsidR="009F5FAF" w:rsidRDefault="009F5FAF" w:rsidP="004B72E5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  <w:p w:rsidR="009F5FAF" w:rsidRPr="002F104F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F5FAF" w:rsidRPr="00F63A6F" w:rsidRDefault="009F5FAF" w:rsidP="00F63A6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r w:rsidR="005E20BE">
              <w:rPr>
                <w:rFonts w:ascii="Times New Roman" w:eastAsia="Calibri" w:hAnsi="Times New Roman" w:cs="Times New Roman"/>
              </w:rPr>
              <w:t>Undinėlės</w:t>
            </w:r>
            <w:r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</w:rPr>
              <w:t>. vakaronė . 17  val.</w:t>
            </w:r>
          </w:p>
        </w:tc>
        <w:tc>
          <w:tcPr>
            <w:tcW w:w="2279" w:type="dxa"/>
          </w:tcPr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F5FAF" w:rsidRPr="00807646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05-15</w:t>
            </w: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05-27</w:t>
            </w:r>
          </w:p>
          <w:p w:rsidR="009F5FAF" w:rsidRDefault="009F5FAF" w:rsidP="004B7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17 val. </w:t>
            </w:r>
          </w:p>
          <w:p w:rsidR="009F5FAF" w:rsidRDefault="009F5FAF" w:rsidP="009F5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05-29</w:t>
            </w:r>
          </w:p>
          <w:p w:rsidR="009F5FAF" w:rsidRDefault="009F5FAF" w:rsidP="009F5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05-30</w:t>
            </w:r>
          </w:p>
          <w:p w:rsidR="009F5FAF" w:rsidRDefault="009F5FAF" w:rsidP="009F5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05-31</w:t>
            </w:r>
          </w:p>
          <w:p w:rsidR="009F5FAF" w:rsidRPr="00807646" w:rsidRDefault="00114155" w:rsidP="00F63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2428" w:type="dxa"/>
          </w:tcPr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63A6F" w:rsidRDefault="00F63A6F" w:rsidP="00F63A6F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9F5FAF" w:rsidRDefault="009F5FAF" w:rsidP="004B72E5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Projektinė darbo grupė</w:t>
            </w: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Grupių auklėtojos </w:t>
            </w:r>
          </w:p>
          <w:p w:rsidR="009F5FAF" w:rsidRDefault="009F5FAF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9F5FAF" w:rsidRDefault="00114155" w:rsidP="004B72E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G.Bugavičienė</w:t>
            </w:r>
          </w:p>
          <w:p w:rsidR="009F5FAF" w:rsidRPr="00E010C3" w:rsidRDefault="00F63A6F" w:rsidP="00F63A6F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V. Bataitienė </w:t>
            </w:r>
          </w:p>
        </w:tc>
      </w:tr>
    </w:tbl>
    <w:p w:rsidR="009F5FAF" w:rsidRPr="00AA4094" w:rsidRDefault="009F5FAF" w:rsidP="009F5FAF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F63A6F" w:rsidRDefault="00F63A6F" w:rsidP="009F5FAF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9F5FAF" w:rsidRDefault="009F5FAF" w:rsidP="009F5FAF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  <w:b/>
        </w:rPr>
        <w:t>Pastaba:</w:t>
      </w:r>
      <w:r w:rsidRPr="002F104F">
        <w:rPr>
          <w:rFonts w:ascii="Times New Roman" w:hAnsi="Times New Roman" w:cs="Times New Roman"/>
        </w:rPr>
        <w:t xml:space="preserve">  Dėl objektyvių ar subjektyvių priežasčių mėnesio veiklos planas gali būti papildomas, koreguojamas.</w:t>
      </w:r>
    </w:p>
    <w:p w:rsidR="009F5FAF" w:rsidRPr="002F104F" w:rsidRDefault="009F5FAF" w:rsidP="009F5FAF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</w:rPr>
        <w:t xml:space="preserve">Parengė: </w:t>
      </w:r>
      <w:r w:rsidRPr="002F104F">
        <w:rPr>
          <w:rFonts w:ascii="Times New Roman" w:eastAsia="Calibri" w:hAnsi="Times New Roman" w:cs="Times New Roman"/>
          <w:lang w:val="nb-NO"/>
        </w:rPr>
        <w:t>Direktor</w:t>
      </w:r>
      <w:r w:rsidRPr="002F104F">
        <w:rPr>
          <w:rFonts w:ascii="Times New Roman" w:eastAsia="Calibri" w:hAnsi="Times New Roman" w:cs="Times New Roman"/>
        </w:rPr>
        <w:t xml:space="preserve">ės pav. ugdymui                                        </w:t>
      </w:r>
      <w:r w:rsidRPr="002F104F">
        <w:rPr>
          <w:rFonts w:ascii="Times New Roman" w:eastAsia="Calibri" w:hAnsi="Times New Roman" w:cs="Times New Roman"/>
        </w:rPr>
        <w:tab/>
        <w:t xml:space="preserve">             Jurgita Tamošiūnienė</w:t>
      </w:r>
    </w:p>
    <w:p w:rsidR="000F0D5C" w:rsidRDefault="000F0D5C"/>
    <w:sectPr w:rsidR="000F0D5C" w:rsidSect="009F5FAF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021A"/>
    <w:multiLevelType w:val="hybridMultilevel"/>
    <w:tmpl w:val="C8503D5E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AF24AC5"/>
    <w:multiLevelType w:val="hybridMultilevel"/>
    <w:tmpl w:val="B874BE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112E"/>
    <w:multiLevelType w:val="hybridMultilevel"/>
    <w:tmpl w:val="AC8C1FF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AF"/>
    <w:rsid w:val="000F0D5C"/>
    <w:rsid w:val="00114155"/>
    <w:rsid w:val="00256276"/>
    <w:rsid w:val="0057550C"/>
    <w:rsid w:val="005E20BE"/>
    <w:rsid w:val="009F5FAF"/>
    <w:rsid w:val="00F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43BC"/>
  <w15:chartTrackingRefBased/>
  <w15:docId w15:val="{210A05E6-6348-4F5E-9095-E432E0C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F5F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2</cp:revision>
  <cp:lastPrinted>2019-05-03T12:08:00Z</cp:lastPrinted>
  <dcterms:created xsi:type="dcterms:W3CDTF">2019-05-02T08:50:00Z</dcterms:created>
  <dcterms:modified xsi:type="dcterms:W3CDTF">2019-05-03T12:09:00Z</dcterms:modified>
</cp:coreProperties>
</file>