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DA" w:rsidRPr="008E2DDA" w:rsidRDefault="008E2DDA" w:rsidP="008E2D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DDA">
        <w:rPr>
          <w:rFonts w:ascii="Times New Roman" w:hAnsi="Times New Roman" w:cs="Times New Roman"/>
          <w:sz w:val="24"/>
          <w:szCs w:val="24"/>
        </w:rPr>
        <w:t>PATVIRTINTA</w:t>
      </w:r>
    </w:p>
    <w:p w:rsidR="008E2DDA" w:rsidRPr="008E2DDA" w:rsidRDefault="008E2DDA" w:rsidP="008E2DDA">
      <w:pPr>
        <w:widowControl w:val="0"/>
        <w:autoSpaceDE w:val="0"/>
        <w:autoSpaceDN w:val="0"/>
        <w:adjustRightInd w:val="0"/>
        <w:spacing w:after="0" w:line="240" w:lineRule="auto"/>
        <w:rPr>
          <w:rFonts w:ascii="Times New Roman" w:hAnsi="Times New Roman" w:cs="Times New Roman"/>
          <w:sz w:val="24"/>
          <w:szCs w:val="24"/>
        </w:rPr>
      </w:pPr>
      <w:r w:rsidRPr="008E2DDA">
        <w:rPr>
          <w:rFonts w:ascii="Times New Roman" w:hAnsi="Times New Roman" w:cs="Times New Roman"/>
          <w:sz w:val="24"/>
          <w:szCs w:val="24"/>
        </w:rPr>
        <w:tab/>
      </w:r>
      <w:r w:rsidRPr="008E2DDA">
        <w:rPr>
          <w:rFonts w:ascii="Times New Roman" w:hAnsi="Times New Roman" w:cs="Times New Roman"/>
          <w:sz w:val="24"/>
          <w:szCs w:val="24"/>
        </w:rPr>
        <w:tab/>
      </w:r>
      <w:r w:rsidRPr="008E2DDA">
        <w:rPr>
          <w:rFonts w:ascii="Times New Roman" w:hAnsi="Times New Roman" w:cs="Times New Roman"/>
          <w:sz w:val="24"/>
          <w:szCs w:val="24"/>
        </w:rPr>
        <w:tab/>
      </w:r>
      <w:r w:rsidRPr="008E2DDA">
        <w:rPr>
          <w:rFonts w:ascii="Times New Roman" w:hAnsi="Times New Roman" w:cs="Times New Roman"/>
          <w:sz w:val="24"/>
          <w:szCs w:val="24"/>
        </w:rPr>
        <w:tab/>
        <w:t>Kauno lopšelio-darželio ,,Pasaka“</w:t>
      </w:r>
    </w:p>
    <w:p w:rsidR="008E2DDA" w:rsidRPr="008E2DDA" w:rsidRDefault="008E2DDA" w:rsidP="008E2DDA">
      <w:pPr>
        <w:widowControl w:val="0"/>
        <w:autoSpaceDE w:val="0"/>
        <w:autoSpaceDN w:val="0"/>
        <w:adjustRightInd w:val="0"/>
        <w:spacing w:after="0" w:line="240" w:lineRule="auto"/>
        <w:rPr>
          <w:rFonts w:ascii="Times New Roman" w:hAnsi="Times New Roman" w:cs="Times New Roman"/>
          <w:sz w:val="24"/>
          <w:szCs w:val="24"/>
        </w:rPr>
      </w:pPr>
      <w:r w:rsidRPr="008E2DDA">
        <w:rPr>
          <w:rFonts w:ascii="Times New Roman" w:hAnsi="Times New Roman" w:cs="Times New Roman"/>
          <w:sz w:val="24"/>
          <w:szCs w:val="24"/>
        </w:rPr>
        <w:tab/>
      </w:r>
      <w:r w:rsidRPr="008E2DDA">
        <w:rPr>
          <w:rFonts w:ascii="Times New Roman" w:hAnsi="Times New Roman" w:cs="Times New Roman"/>
          <w:sz w:val="24"/>
          <w:szCs w:val="24"/>
        </w:rPr>
        <w:tab/>
      </w:r>
      <w:r w:rsidRPr="008E2DDA">
        <w:rPr>
          <w:rFonts w:ascii="Times New Roman" w:hAnsi="Times New Roman" w:cs="Times New Roman"/>
          <w:sz w:val="24"/>
          <w:szCs w:val="24"/>
        </w:rPr>
        <w:tab/>
      </w:r>
      <w:r w:rsidRPr="008E2DDA">
        <w:rPr>
          <w:rFonts w:ascii="Times New Roman" w:hAnsi="Times New Roman" w:cs="Times New Roman"/>
          <w:sz w:val="24"/>
          <w:szCs w:val="24"/>
        </w:rPr>
        <w:tab/>
      </w:r>
      <w:r w:rsidR="00C1006F">
        <w:rPr>
          <w:rFonts w:ascii="Times New Roman" w:hAnsi="Times New Roman" w:cs="Times New Roman"/>
          <w:sz w:val="24"/>
          <w:szCs w:val="24"/>
        </w:rPr>
        <w:t>direktoriaus 2016 m. kovo</w:t>
      </w:r>
      <w:r w:rsidR="001C6B49">
        <w:rPr>
          <w:rFonts w:ascii="Times New Roman" w:hAnsi="Times New Roman" w:cs="Times New Roman"/>
          <w:sz w:val="24"/>
          <w:szCs w:val="24"/>
        </w:rPr>
        <w:t xml:space="preserve"> </w:t>
      </w:r>
      <w:r w:rsidR="00C1006F">
        <w:rPr>
          <w:rFonts w:ascii="Times New Roman" w:hAnsi="Times New Roman" w:cs="Times New Roman"/>
          <w:sz w:val="24"/>
          <w:szCs w:val="24"/>
        </w:rPr>
        <w:t>22</w:t>
      </w:r>
      <w:r w:rsidRPr="008E2DDA">
        <w:rPr>
          <w:rFonts w:ascii="Times New Roman" w:hAnsi="Times New Roman" w:cs="Times New Roman"/>
          <w:sz w:val="24"/>
          <w:szCs w:val="24"/>
        </w:rPr>
        <w:t xml:space="preserve"> d.</w:t>
      </w:r>
    </w:p>
    <w:p w:rsidR="008E2DDA" w:rsidRDefault="008E2DDA" w:rsidP="008E2DDA">
      <w:pPr>
        <w:widowControl w:val="0"/>
        <w:autoSpaceDE w:val="0"/>
        <w:autoSpaceDN w:val="0"/>
        <w:adjustRightInd w:val="0"/>
        <w:spacing w:after="0" w:line="240" w:lineRule="auto"/>
        <w:rPr>
          <w:rFonts w:ascii="Times New Roman" w:hAnsi="Times New Roman" w:cs="Times New Roman"/>
          <w:sz w:val="24"/>
          <w:szCs w:val="24"/>
        </w:rPr>
      </w:pPr>
      <w:r w:rsidRPr="008E2DDA">
        <w:rPr>
          <w:rFonts w:ascii="Times New Roman" w:hAnsi="Times New Roman" w:cs="Times New Roman"/>
          <w:sz w:val="24"/>
          <w:szCs w:val="24"/>
        </w:rPr>
        <w:tab/>
      </w:r>
      <w:r w:rsidRPr="008E2DDA">
        <w:rPr>
          <w:rFonts w:ascii="Times New Roman" w:hAnsi="Times New Roman" w:cs="Times New Roman"/>
          <w:sz w:val="24"/>
          <w:szCs w:val="24"/>
        </w:rPr>
        <w:tab/>
      </w:r>
      <w:r w:rsidRPr="008E2DDA">
        <w:rPr>
          <w:rFonts w:ascii="Times New Roman" w:hAnsi="Times New Roman" w:cs="Times New Roman"/>
          <w:sz w:val="24"/>
          <w:szCs w:val="24"/>
        </w:rPr>
        <w:tab/>
      </w:r>
      <w:r w:rsidRPr="008E2DDA">
        <w:rPr>
          <w:rFonts w:ascii="Times New Roman" w:hAnsi="Times New Roman" w:cs="Times New Roman"/>
          <w:sz w:val="24"/>
          <w:szCs w:val="24"/>
        </w:rPr>
        <w:tab/>
        <w:t>įsakymu Nr. V-25</w:t>
      </w:r>
    </w:p>
    <w:p w:rsidR="0086332F" w:rsidRDefault="0086332F">
      <w:pPr>
        <w:rPr>
          <w:rFonts w:ascii="Times New Roman" w:hAnsi="Times New Roman" w:cs="Times New Roman"/>
          <w:sz w:val="24"/>
          <w:szCs w:val="24"/>
        </w:rPr>
      </w:pPr>
    </w:p>
    <w:p w:rsidR="008E2DDA" w:rsidRPr="008E2DDA" w:rsidRDefault="008E2DDA" w:rsidP="008E2DDA">
      <w:pPr>
        <w:widowControl w:val="0"/>
        <w:autoSpaceDE w:val="0"/>
        <w:autoSpaceDN w:val="0"/>
        <w:adjustRightInd w:val="0"/>
        <w:spacing w:after="0" w:line="360" w:lineRule="auto"/>
        <w:jc w:val="center"/>
        <w:rPr>
          <w:rFonts w:ascii="Times New Roman" w:hAnsi="Times New Roman" w:cs="Times New Roman"/>
          <w:sz w:val="24"/>
          <w:szCs w:val="24"/>
        </w:rPr>
      </w:pPr>
      <w:r w:rsidRPr="008E2DDA">
        <w:rPr>
          <w:rFonts w:ascii="Times New Roman" w:hAnsi="Times New Roman" w:cs="Times New Roman"/>
          <w:b/>
          <w:bCs/>
          <w:sz w:val="24"/>
          <w:szCs w:val="24"/>
        </w:rPr>
        <w:t>MAITINIMO ORGANIZAVIMO LOPŠELYJE-DARŽELYJE „PASAKA“</w:t>
      </w:r>
    </w:p>
    <w:p w:rsidR="008E2DDA" w:rsidRPr="008E2DDA" w:rsidRDefault="008E2DDA" w:rsidP="008E2DDA">
      <w:pPr>
        <w:widowControl w:val="0"/>
        <w:autoSpaceDE w:val="0"/>
        <w:autoSpaceDN w:val="0"/>
        <w:adjustRightInd w:val="0"/>
        <w:spacing w:after="0" w:line="360" w:lineRule="auto"/>
        <w:jc w:val="center"/>
        <w:rPr>
          <w:rFonts w:ascii="Times New Roman" w:hAnsi="Times New Roman" w:cs="Times New Roman"/>
          <w:b/>
          <w:bCs/>
          <w:sz w:val="24"/>
          <w:szCs w:val="24"/>
        </w:rPr>
      </w:pPr>
      <w:r w:rsidRPr="008E2DDA">
        <w:rPr>
          <w:rFonts w:ascii="Times New Roman" w:hAnsi="Times New Roman" w:cs="Times New Roman"/>
          <w:b/>
          <w:bCs/>
          <w:sz w:val="24"/>
          <w:szCs w:val="24"/>
        </w:rPr>
        <w:t>TVARKOS APRAŠAS</w:t>
      </w:r>
    </w:p>
    <w:p w:rsidR="008E2DDA" w:rsidRDefault="008E2DDA" w:rsidP="008E2DDA">
      <w:pPr>
        <w:spacing w:after="0" w:line="360" w:lineRule="auto"/>
        <w:jc w:val="center"/>
        <w:rPr>
          <w:rFonts w:ascii="Times New Roman" w:hAnsi="Times New Roman" w:cs="Times New Roman"/>
          <w:b/>
          <w:sz w:val="24"/>
          <w:szCs w:val="24"/>
        </w:rPr>
      </w:pPr>
    </w:p>
    <w:p w:rsidR="008E2DDA" w:rsidRDefault="008E2DDA" w:rsidP="008E2DD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8E2DDA" w:rsidRDefault="008E2DDA" w:rsidP="008E2DD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BENDROJI DALIS</w:t>
      </w:r>
    </w:p>
    <w:p w:rsidR="008E2DDA" w:rsidRDefault="008E2DDA" w:rsidP="008E2DD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p>
    <w:p w:rsidR="008E2DDA" w:rsidRDefault="008E2DDA" w:rsidP="008E2DD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 Ikimokyklinio  ir  priešmokyklinio  ugdymo  vaikų  maitinimo  organizavimo  Kauno  lopšelyje-darželyje  „Pasaka</w:t>
      </w:r>
      <w:r w:rsidRPr="00A82C82">
        <w:rPr>
          <w:rFonts w:ascii="Times New Roman" w:hAnsi="Times New Roman" w:cs="Times New Roman"/>
          <w:sz w:val="24"/>
          <w:szCs w:val="24"/>
        </w:rPr>
        <w:t>“  tvarkos  aprašas  (toliau  –  Aprašas)  reglamentuoja  maitinimo</w:t>
      </w:r>
      <w:r>
        <w:rPr>
          <w:rFonts w:ascii="Times New Roman" w:hAnsi="Times New Roman" w:cs="Times New Roman"/>
          <w:sz w:val="24"/>
          <w:szCs w:val="24"/>
        </w:rPr>
        <w:t xml:space="preserve">  </w:t>
      </w:r>
      <w:r w:rsidRPr="00A82C82">
        <w:rPr>
          <w:rFonts w:ascii="Times New Roman" w:hAnsi="Times New Roman" w:cs="Times New Roman"/>
          <w:sz w:val="24"/>
          <w:szCs w:val="24"/>
        </w:rPr>
        <w:t>organizavimą, vykdymą, higienos normų reikalavimų išlaikymą maitinimo procese.</w:t>
      </w:r>
    </w:p>
    <w:p w:rsidR="008E2DDA" w:rsidRDefault="008E2DDA" w:rsidP="008E2DD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2. Aprašo tikslas − sudaryti sąlygas sveikatai palankiai vaikų mitybai, užtikrinti geriausią maisto saugą ir kokybę, patenkinti vaikų maisto medžiagų fiziologinius poreikius, ugdyti sveikos mitybos įgūdžius.</w:t>
      </w:r>
    </w:p>
    <w:p w:rsidR="008E2DDA" w:rsidRDefault="008E2DDA" w:rsidP="008E2DD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3"/>
          <w:szCs w:val="23"/>
        </w:rPr>
        <w:t xml:space="preserve">Aprašo reikalavimai privalomi vadovams, juridiniams ir fiziniams asmenims, teikiantiems vaikų maitinimo ar maisto produktų tiekimo paslaugas bei darbuotojams, įgyvendinantiems vaikų maitinimo kontrolę ugdymo įstaigoje. Kauno lopšelyje darželyje „Pasaka“ maitinimo kontrolę įgyvendina sandėlininkė, </w:t>
      </w:r>
      <w:proofErr w:type="spellStart"/>
      <w:r>
        <w:rPr>
          <w:rFonts w:ascii="Times New Roman" w:hAnsi="Times New Roman" w:cs="Times New Roman"/>
          <w:sz w:val="23"/>
          <w:szCs w:val="23"/>
        </w:rPr>
        <w:t>dietistė</w:t>
      </w:r>
      <w:proofErr w:type="spellEnd"/>
      <w:r>
        <w:rPr>
          <w:rFonts w:ascii="Times New Roman" w:hAnsi="Times New Roman" w:cs="Times New Roman"/>
          <w:sz w:val="23"/>
          <w:szCs w:val="23"/>
        </w:rPr>
        <w:t xml:space="preserve">, visuomenės sveikatos priežiūros specialistė, </w:t>
      </w:r>
      <w:r>
        <w:rPr>
          <w:rFonts w:ascii="Times New Roman" w:hAnsi="Times New Roman" w:cs="Times New Roman"/>
          <w:sz w:val="24"/>
          <w:szCs w:val="24"/>
        </w:rPr>
        <w:t>direktoriaus pavaduotoja ugdymui, atsakinga už vaikų nemokamo maitinimo organizavimą. Visuminė maitinimo kontrolė tenka ugdymo įstaigos vadovui.</w:t>
      </w:r>
    </w:p>
    <w:p w:rsidR="008E2DDA" w:rsidRDefault="008E2DDA" w:rsidP="008E2DDA">
      <w:pPr>
        <w:widowControl w:val="0"/>
        <w:overflowPunct w:val="0"/>
        <w:autoSpaceDE w:val="0"/>
        <w:autoSpaceDN w:val="0"/>
        <w:adjustRightInd w:val="0"/>
        <w:spacing w:after="0" w:line="360" w:lineRule="auto"/>
        <w:jc w:val="center"/>
        <w:rPr>
          <w:rFonts w:ascii="Times New Roman" w:hAnsi="Times New Roman" w:cs="Times New Roman"/>
          <w:b/>
          <w:sz w:val="24"/>
          <w:szCs w:val="24"/>
        </w:rPr>
      </w:pPr>
    </w:p>
    <w:p w:rsidR="008E2DDA" w:rsidRDefault="008E2DDA" w:rsidP="008E2DDA">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8E2DDA" w:rsidRDefault="008E2DDA" w:rsidP="008E2DDA">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NUORODOS</w:t>
      </w:r>
    </w:p>
    <w:p w:rsidR="005110AC" w:rsidRDefault="005110AC" w:rsidP="005110A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 Šiame tvarkos apraše nuorodos į šiuos teisės aktus:</w:t>
      </w:r>
    </w:p>
    <w:p w:rsidR="005110AC" w:rsidRDefault="005110AC" w:rsidP="005110A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4.1.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w:t>
      </w:r>
    </w:p>
    <w:p w:rsidR="005110AC" w:rsidRDefault="005110AC" w:rsidP="005110A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4.2. Lietuvos Respublikos žemės ūkio ministro 1999 m. liepos 1 d. įsakymą Nr. 288 „Dėl Privalomųjų kakavos ir šokolado produktų kokybės reikalavimų patvirtinimo“;</w:t>
      </w:r>
    </w:p>
    <w:p w:rsidR="00487628" w:rsidRDefault="005110AC"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4.3. Lietuvos Respublikos sveikatos apsaugos ministro 1999 m. lapkričio 25 d. įsakymą Nr. 510 „Dėl Rekomenduojamų paros maistinių medžiagų ir energijos normų tvirtinimo“;</w:t>
      </w:r>
    </w:p>
    <w:p w:rsidR="00487628" w:rsidRDefault="00487628"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4.4. Lietuvos Respublikos produktų saugos įstatymą;</w:t>
      </w:r>
    </w:p>
    <w:p w:rsidR="00487628" w:rsidRDefault="00487628"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4.5. Lietuvos Respublikos maisto įstatymą;</w:t>
      </w:r>
    </w:p>
    <w:p w:rsidR="00487628" w:rsidRDefault="00487628"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4.6. 2002  m.  sausio  28  d.  Europos  Parlamento  ir  Tarybos  reglamentą  (EB)  </w:t>
      </w:r>
      <w:r>
        <w:rPr>
          <w:rFonts w:ascii="Times New Roman" w:hAnsi="Times New Roman" w:cs="Times New Roman"/>
          <w:sz w:val="24"/>
          <w:szCs w:val="24"/>
        </w:rPr>
        <w:lastRenderedPageBreak/>
        <w:t xml:space="preserve">178/2002, nustatantį maistui skirtų teisės aktų bendruosius principus ir reikalavimus, įsteigiantį Europos maisto saugos tarnybą ir nustatantį su maisto saugos klausimais susijusias procedūras (OL </w:t>
      </w:r>
      <w:r>
        <w:rPr>
          <w:rFonts w:ascii="Times New Roman" w:hAnsi="Times New Roman" w:cs="Times New Roman"/>
          <w:i/>
          <w:iCs/>
          <w:sz w:val="24"/>
          <w:szCs w:val="24"/>
        </w:rPr>
        <w:t>2004 m.</w:t>
      </w:r>
      <w:r>
        <w:rPr>
          <w:rFonts w:ascii="Times New Roman" w:hAnsi="Times New Roman" w:cs="Times New Roman"/>
          <w:sz w:val="24"/>
          <w:szCs w:val="24"/>
        </w:rPr>
        <w:t xml:space="preserve"> </w:t>
      </w:r>
      <w:r>
        <w:rPr>
          <w:rFonts w:ascii="Times New Roman" w:hAnsi="Times New Roman" w:cs="Times New Roman"/>
          <w:i/>
          <w:iCs/>
          <w:sz w:val="24"/>
          <w:szCs w:val="24"/>
        </w:rPr>
        <w:t>specialusis leidimas</w:t>
      </w:r>
      <w:r>
        <w:rPr>
          <w:rFonts w:ascii="Times New Roman" w:hAnsi="Times New Roman" w:cs="Times New Roman"/>
          <w:sz w:val="24"/>
          <w:szCs w:val="24"/>
        </w:rPr>
        <w:t>, 15 skyrius, 6 tomas,);</w:t>
      </w:r>
    </w:p>
    <w:p w:rsidR="00487628" w:rsidRDefault="00487628"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4.7. 2002 m. balandžio 12 d. Lietuvos Respublikos Vyriausybės nutarimą Nr. 519 „Dėl valstybinio strateginio atliekų tvarkymo plano patvirtinimo“;</w:t>
      </w:r>
    </w:p>
    <w:p w:rsidR="00487628" w:rsidRDefault="00487628"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4.8. Lietuvos Respublikos visuomenės sveikatos priežiūros įstatymą;</w:t>
      </w:r>
    </w:p>
    <w:p w:rsidR="00487628" w:rsidRDefault="00487628"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4.9. Lietuvos Respublikos švietimo įstatymą;</w:t>
      </w:r>
    </w:p>
    <w:p w:rsidR="00487628" w:rsidRDefault="00487628"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4.10. Lietuvos Respublikos sveikatos apsaugos ministro 2003 m. liepos 23 d. įsakymą Nr. V-455  „Dėl  Lietuvos  higienos  normos  HN  24:2003  „Geriamojo  vandens  saugos  ir  kokybės  reikalavimai“ patvirtinimo“;</w:t>
      </w:r>
    </w:p>
    <w:p w:rsidR="00487628" w:rsidRDefault="00487628" w:rsidP="0048762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4.11. Valstybinės  maisto  ir  veterinarijos  tarnybos  direktoriaus  2003  m.  gruodžio  15  d.  įsakymą Nr. B1-955 „Dėl Lietuvos Respublikoje išaugintų šviežių vaisių, daržovių, uogų, bulvių atitikties deklaracijos išdavimo reikalavimų patvirtinimo“;</w:t>
      </w:r>
    </w:p>
    <w:p w:rsidR="00D279EB" w:rsidRDefault="00487628" w:rsidP="00D279E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4.12. 2004  m.  balandžio  29  d.  Europos  Parlamento  ir  Tarybos  reglamentą  (EB)  Nr.  852/2004 dėl maisto produktų higienos (OL </w:t>
      </w:r>
      <w:r>
        <w:rPr>
          <w:rFonts w:ascii="Times New Roman" w:hAnsi="Times New Roman" w:cs="Times New Roman"/>
          <w:i/>
          <w:iCs/>
          <w:sz w:val="24"/>
          <w:szCs w:val="24"/>
        </w:rPr>
        <w:t>2004 m. specialusis leidimas</w:t>
      </w:r>
      <w:r>
        <w:rPr>
          <w:rFonts w:ascii="Times New Roman" w:hAnsi="Times New Roman" w:cs="Times New Roman"/>
          <w:sz w:val="24"/>
          <w:szCs w:val="24"/>
        </w:rPr>
        <w:t xml:space="preserve">, 13 skyrius, 34 tomas, p. </w:t>
      </w:r>
      <w:r w:rsidR="00D279EB">
        <w:rPr>
          <w:rFonts w:ascii="Times New Roman" w:hAnsi="Times New Roman" w:cs="Times New Roman"/>
          <w:sz w:val="24"/>
          <w:szCs w:val="24"/>
        </w:rPr>
        <w:t>319);</w:t>
      </w:r>
    </w:p>
    <w:p w:rsidR="00D279EB" w:rsidRDefault="00D279EB" w:rsidP="00D279E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4.13. </w:t>
      </w:r>
      <w:r w:rsidR="00487628">
        <w:rPr>
          <w:rFonts w:ascii="Times New Roman" w:hAnsi="Times New Roman" w:cs="Times New Roman"/>
          <w:sz w:val="24"/>
          <w:szCs w:val="24"/>
        </w:rPr>
        <w:t xml:space="preserve">2004 m. balandžio 29 d. Europos Parlamento ir Tarybos reglamentą (EB) Nr. 853/2004, nustatantį konkrečius gyvūninės kilmės maisto produktų higienos reikalavimus (OL </w:t>
      </w:r>
      <w:r w:rsidR="00487628">
        <w:rPr>
          <w:rFonts w:ascii="Times New Roman" w:hAnsi="Times New Roman" w:cs="Times New Roman"/>
          <w:i/>
          <w:iCs/>
          <w:sz w:val="24"/>
          <w:szCs w:val="24"/>
        </w:rPr>
        <w:t>2004</w:t>
      </w:r>
      <w:r w:rsidR="00487628">
        <w:rPr>
          <w:rFonts w:ascii="Times New Roman" w:hAnsi="Times New Roman" w:cs="Times New Roman"/>
          <w:sz w:val="24"/>
          <w:szCs w:val="24"/>
        </w:rPr>
        <w:t xml:space="preserve"> </w:t>
      </w:r>
      <w:r w:rsidR="00487628">
        <w:rPr>
          <w:rFonts w:ascii="Times New Roman" w:hAnsi="Times New Roman" w:cs="Times New Roman"/>
          <w:i/>
          <w:iCs/>
          <w:sz w:val="24"/>
          <w:szCs w:val="24"/>
        </w:rPr>
        <w:t xml:space="preserve">m. specialusis leidimas, </w:t>
      </w:r>
      <w:r w:rsidR="00487628">
        <w:rPr>
          <w:rFonts w:ascii="Times New Roman" w:hAnsi="Times New Roman" w:cs="Times New Roman"/>
          <w:sz w:val="24"/>
          <w:szCs w:val="24"/>
        </w:rPr>
        <w:t>3 skyrius, 45 tomas, p. 14);</w:t>
      </w:r>
    </w:p>
    <w:p w:rsidR="00195006" w:rsidRDefault="00D279EB" w:rsidP="001950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4.14. </w:t>
      </w:r>
      <w:r w:rsidR="00487628">
        <w:rPr>
          <w:rFonts w:ascii="Times New Roman" w:hAnsi="Times New Roman" w:cs="Times New Roman"/>
          <w:sz w:val="24"/>
          <w:szCs w:val="24"/>
        </w:rPr>
        <w:t xml:space="preserve">2004  m.  balandžio  29  d.  Europos  Parlamento  ir  </w:t>
      </w:r>
      <w:r>
        <w:rPr>
          <w:rFonts w:ascii="Times New Roman" w:hAnsi="Times New Roman" w:cs="Times New Roman"/>
          <w:sz w:val="24"/>
          <w:szCs w:val="24"/>
        </w:rPr>
        <w:t xml:space="preserve">Tarybos  reglamentą  (EB)  Nr. </w:t>
      </w:r>
      <w:r w:rsidR="00487628">
        <w:rPr>
          <w:rFonts w:ascii="Times New Roman" w:hAnsi="Times New Roman" w:cs="Times New Roman"/>
          <w:sz w:val="24"/>
          <w:szCs w:val="24"/>
        </w:rPr>
        <w:t>882/2004 dėl oficialios kontrolės, kuri atliekama siekiant užtikrinti, kad būtų įvertinama, ar laikomasi pašarus ir maistą reglamentuojančių teisės aktų, gyvūnų</w:t>
      </w:r>
      <w:r>
        <w:rPr>
          <w:rFonts w:ascii="Times New Roman" w:hAnsi="Times New Roman" w:cs="Times New Roman"/>
          <w:sz w:val="24"/>
          <w:szCs w:val="24"/>
        </w:rPr>
        <w:t xml:space="preserve"> sveikatos ir gerovės taisyklių </w:t>
      </w:r>
      <w:r w:rsidR="00487628">
        <w:rPr>
          <w:rFonts w:ascii="Times New Roman" w:hAnsi="Times New Roman" w:cs="Times New Roman"/>
          <w:sz w:val="24"/>
          <w:szCs w:val="24"/>
        </w:rPr>
        <w:t xml:space="preserve">(OL </w:t>
      </w:r>
      <w:r w:rsidR="00487628">
        <w:rPr>
          <w:rFonts w:ascii="Times New Roman" w:hAnsi="Times New Roman" w:cs="Times New Roman"/>
          <w:i/>
          <w:iCs/>
          <w:sz w:val="24"/>
          <w:szCs w:val="24"/>
        </w:rPr>
        <w:t>2004 m. specialusis leidimas,</w:t>
      </w:r>
      <w:r w:rsidR="00195006">
        <w:rPr>
          <w:rFonts w:ascii="Times New Roman" w:hAnsi="Times New Roman" w:cs="Times New Roman"/>
          <w:sz w:val="24"/>
          <w:szCs w:val="24"/>
        </w:rPr>
        <w:t xml:space="preserve"> 3 skyrius, 45 tomas, p. 200);</w:t>
      </w:r>
    </w:p>
    <w:p w:rsidR="00195006" w:rsidRDefault="00195006" w:rsidP="001950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4.15. </w:t>
      </w:r>
      <w:r w:rsidR="00487628">
        <w:rPr>
          <w:rFonts w:ascii="Times New Roman" w:hAnsi="Times New Roman" w:cs="Times New Roman"/>
          <w:sz w:val="24"/>
          <w:szCs w:val="24"/>
        </w:rPr>
        <w:t xml:space="preserve">Lietuvos Respublikos sveikatos apsaugos ministro 2005 m. rugsėjo 1 d. įsakymą Nr. V-675 „Dėl Lietuvos higienos normos HN 15:2005 </w:t>
      </w:r>
      <w:r>
        <w:rPr>
          <w:rFonts w:ascii="Times New Roman" w:hAnsi="Times New Roman" w:cs="Times New Roman"/>
          <w:sz w:val="24"/>
          <w:szCs w:val="24"/>
        </w:rPr>
        <w:t>„Maisto higiena“ patvirtinimo“;</w:t>
      </w:r>
    </w:p>
    <w:p w:rsidR="00195006" w:rsidRDefault="00195006" w:rsidP="001950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4.16. </w:t>
      </w:r>
      <w:r w:rsidR="00487628">
        <w:rPr>
          <w:rFonts w:ascii="Times New Roman" w:hAnsi="Times New Roman" w:cs="Times New Roman"/>
          <w:sz w:val="24"/>
          <w:szCs w:val="24"/>
        </w:rPr>
        <w:t>Lietuvos Respubliko</w:t>
      </w:r>
      <w:r>
        <w:rPr>
          <w:rFonts w:ascii="Times New Roman" w:hAnsi="Times New Roman" w:cs="Times New Roman"/>
          <w:sz w:val="24"/>
          <w:szCs w:val="24"/>
        </w:rPr>
        <w:t>s socialinių paslaugų įstatymą;</w:t>
      </w:r>
    </w:p>
    <w:p w:rsidR="00195006" w:rsidRDefault="00195006" w:rsidP="001950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4.17. </w:t>
      </w:r>
      <w:r w:rsidR="00487628">
        <w:rPr>
          <w:rFonts w:ascii="Times New Roman" w:hAnsi="Times New Roman" w:cs="Times New Roman"/>
          <w:sz w:val="24"/>
          <w:szCs w:val="24"/>
        </w:rPr>
        <w:t>Lietuvos Respublikos sveikatos apsaugos ministro 2</w:t>
      </w:r>
      <w:r>
        <w:rPr>
          <w:rFonts w:ascii="Times New Roman" w:hAnsi="Times New Roman" w:cs="Times New Roman"/>
          <w:sz w:val="24"/>
          <w:szCs w:val="24"/>
        </w:rPr>
        <w:t>006 m. kovo 9 d. įsakymą Nr. V-</w:t>
      </w:r>
      <w:r w:rsidR="00487628">
        <w:rPr>
          <w:rFonts w:ascii="Times New Roman" w:hAnsi="Times New Roman" w:cs="Times New Roman"/>
          <w:sz w:val="24"/>
          <w:szCs w:val="24"/>
        </w:rPr>
        <w:t>168 „Dėl Lietuvos higienos normos HN 26:2006 „Mais</w:t>
      </w:r>
      <w:r>
        <w:rPr>
          <w:rFonts w:ascii="Times New Roman" w:hAnsi="Times New Roman" w:cs="Times New Roman"/>
          <w:sz w:val="24"/>
          <w:szCs w:val="24"/>
        </w:rPr>
        <w:t>to produktų mikrobiologiniai kriterijai“ patvirtinimo“;</w:t>
      </w:r>
    </w:p>
    <w:p w:rsidR="00CC6F32" w:rsidRDefault="00195006" w:rsidP="00CC6F3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4.18. </w:t>
      </w:r>
      <w:r w:rsidR="00487628">
        <w:rPr>
          <w:rFonts w:ascii="Times New Roman" w:hAnsi="Times New Roman" w:cs="Times New Roman"/>
          <w:sz w:val="24"/>
          <w:szCs w:val="24"/>
        </w:rPr>
        <w:t>Lietuvos Respublikos socialinės paramos mokiniam</w:t>
      </w:r>
      <w:r>
        <w:rPr>
          <w:rFonts w:ascii="Times New Roman" w:hAnsi="Times New Roman" w:cs="Times New Roman"/>
          <w:sz w:val="24"/>
          <w:szCs w:val="24"/>
        </w:rPr>
        <w:t>s įstatymą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2006, Nr. 73-</w:t>
      </w:r>
      <w:r w:rsidR="00487628">
        <w:rPr>
          <w:rFonts w:ascii="Times New Roman" w:hAnsi="Times New Roman" w:cs="Times New Roman"/>
          <w:sz w:val="24"/>
          <w:szCs w:val="24"/>
        </w:rPr>
        <w:t>2755; 2008, Nr. 63-2382; 2009, Nr. 153-6886);</w:t>
      </w:r>
    </w:p>
    <w:p w:rsidR="00CC6F32" w:rsidRDefault="00CC6F32" w:rsidP="00CC6F3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4.19. 2013 m. gruodžio 17 d. Europos Parlamento ir Tarybos reglamentą (EB) Nr. 1308/2013, kuriuo nustatomas bendras žemės ūkio produktų rinkų organizavimas ir panaikinami Tarybos reglamentai (EEB) Nr. 922/72, (EEB) Nr. 234/79, (EB) Nr. 1037/2001 ir (EB) Nr. 1234/2007 (OL 2013, L 347, p. 671).</w:t>
      </w:r>
    </w:p>
    <w:p w:rsidR="00CC6F32" w:rsidRDefault="00CC6F32" w:rsidP="00CC6F3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4.20. Lietuvos Respublikos žemės ūkio ministro 2007 m. lapkričio 29 d. įsakymą Nr. </w:t>
      </w:r>
      <w:r>
        <w:rPr>
          <w:rFonts w:ascii="Times New Roman" w:hAnsi="Times New Roman" w:cs="Times New Roman"/>
          <w:sz w:val="24"/>
          <w:szCs w:val="24"/>
        </w:rPr>
        <w:lastRenderedPageBreak/>
        <w:t>3D-524 „Dėl išskirtinės kokybės žemės ūkio ir maisto produktų“;</w:t>
      </w:r>
    </w:p>
    <w:p w:rsidR="00CC6F32" w:rsidRDefault="00CC6F32" w:rsidP="00CC6F3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4.21. Lietuvos Respublikos sveikatos apsaugos ministro 2007 m. gruodžio 29 d. įsakymą Nr. V-1090 „Dėl Rekomenduojamų maisto produktų paros normų socialinę globą gaunantiems asmenims patvirtinimo“;</w:t>
      </w:r>
    </w:p>
    <w:p w:rsidR="00CC6F32" w:rsidRDefault="00CC6F32" w:rsidP="00CC6F3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4.22. 2008 m. liepos 10 d. Komisijos reglamentą (EB) Nr. 657/2008, kuriuo nustatomos išsamios Tarybos reglamento (EB) Nr. 1234/2007 taikymo taisyklės, susijusios su Bendrijos pagalba aprūpinant pienu ir tam tikrais pieno produktais švietimo įstaigų moksleivius (OL 2008, L183, p. 17);</w:t>
      </w:r>
    </w:p>
    <w:p w:rsidR="00CC6F32" w:rsidRDefault="00CC6F32" w:rsidP="00CC6F3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4.23. Lietuvos Respublikos sveikatos apsaugos ministro 2008 m. rugsėjo 15 d. įsakymą Nr. V-884 „Dėl Lietuvos higienos normos HN 54:2008 „Maisto produktai. Didžiausios leidžiamos teršalų ir pesticidų likučių koncentracijos“ patvirtinimo“;</w:t>
      </w:r>
    </w:p>
    <w:p w:rsidR="00CC6F32" w:rsidRDefault="00CC6F32" w:rsidP="00CC6F3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4.24. Lietuvos Respublikos valstybinės maisto ir veterinarijos tarnybos direktoriaus 2008 m. spalio 15 d. įsakymą Nr. B1-527 „Dėl Maisto tvarkymo subjektų patvirtinimo ir registravimo reikalavimų patvirtinimo“;</w:t>
      </w:r>
    </w:p>
    <w:p w:rsidR="00CC6F32" w:rsidRDefault="00CC6F32" w:rsidP="00CC6F32">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4.25. Lietuvos Respublikos žemės ūkio ministro 2009 m. sausio 12 d. įsakymą Nr. 3D-13 „Dėl  Nealkoholinių  gėrimų  ir  giros  apibūdinimo,  gamybos  ir  prekinio  pateikimo  techninio reglamento patvirtinimo“;</w:t>
      </w:r>
    </w:p>
    <w:p w:rsidR="00002557" w:rsidRDefault="00CC6F32" w:rsidP="00002557">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4.26. 2009 m. balandžio 7 d. Komisijos reglamentą (EB) N</w:t>
      </w:r>
      <w:r w:rsidR="00002557">
        <w:rPr>
          <w:rFonts w:ascii="Times New Roman" w:hAnsi="Times New Roman" w:cs="Times New Roman"/>
          <w:sz w:val="24"/>
          <w:szCs w:val="24"/>
        </w:rPr>
        <w:t xml:space="preserve">r. 288/2009, kuriuo nustatomos </w:t>
      </w:r>
      <w:r>
        <w:rPr>
          <w:rFonts w:ascii="Times New Roman" w:hAnsi="Times New Roman" w:cs="Times New Roman"/>
          <w:sz w:val="24"/>
          <w:szCs w:val="24"/>
        </w:rPr>
        <w:t>išsamios Tarybos reglamento (EB) Nr. 1234/2007 taikymo taisyklės dėl Bendrijos pagalbos tiekiant vaisius ir daržoves, perdirbtų vaisių ir daržovių bei bananų produktus vaikams į švietimo įstaigas, įgyvendinant vaisių vartojimo skatinimo mokyklose programą (OL 2</w:t>
      </w:r>
      <w:r w:rsidR="00002557">
        <w:rPr>
          <w:rFonts w:ascii="Times New Roman" w:hAnsi="Times New Roman" w:cs="Times New Roman"/>
          <w:sz w:val="24"/>
          <w:szCs w:val="24"/>
        </w:rPr>
        <w:t>009, L 94, p. 38);</w:t>
      </w:r>
    </w:p>
    <w:p w:rsidR="00002557" w:rsidRDefault="00002557" w:rsidP="00002557">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4.27. </w:t>
      </w:r>
      <w:r w:rsidR="00CC6F32">
        <w:rPr>
          <w:rFonts w:ascii="Times New Roman" w:hAnsi="Times New Roman" w:cs="Times New Roman"/>
          <w:sz w:val="24"/>
          <w:szCs w:val="24"/>
        </w:rPr>
        <w:t>Lietuvos Respublikos žemės ūkio ministro 2009 m. l</w:t>
      </w:r>
      <w:r>
        <w:rPr>
          <w:rFonts w:ascii="Times New Roman" w:hAnsi="Times New Roman" w:cs="Times New Roman"/>
          <w:sz w:val="24"/>
          <w:szCs w:val="24"/>
        </w:rPr>
        <w:t xml:space="preserve">iepos 15 d. įsakymą Nr. 3D-488 </w:t>
      </w:r>
      <w:r w:rsidR="00CC6F32">
        <w:rPr>
          <w:rFonts w:ascii="Times New Roman" w:hAnsi="Times New Roman" w:cs="Times New Roman"/>
          <w:sz w:val="24"/>
          <w:szCs w:val="24"/>
        </w:rPr>
        <w:t>„Dėl Importuojamų, eksportuojamų ir tiekiamų į vidaus rinką švieži</w:t>
      </w:r>
      <w:r>
        <w:rPr>
          <w:rFonts w:ascii="Times New Roman" w:hAnsi="Times New Roman" w:cs="Times New Roman"/>
          <w:sz w:val="24"/>
          <w:szCs w:val="24"/>
        </w:rPr>
        <w:t xml:space="preserve">ų vaisių ir daržovių atitikties </w:t>
      </w:r>
      <w:r w:rsidR="00CC6F32">
        <w:rPr>
          <w:rFonts w:ascii="Times New Roman" w:hAnsi="Times New Roman" w:cs="Times New Roman"/>
          <w:sz w:val="24"/>
          <w:szCs w:val="24"/>
        </w:rPr>
        <w:t>prekybos standartams tik</w:t>
      </w:r>
      <w:r>
        <w:rPr>
          <w:rFonts w:ascii="Times New Roman" w:hAnsi="Times New Roman" w:cs="Times New Roman"/>
          <w:sz w:val="24"/>
          <w:szCs w:val="24"/>
        </w:rPr>
        <w:t>rinimo taisyklių patvirtinimo“;</w:t>
      </w:r>
    </w:p>
    <w:p w:rsidR="00E80479" w:rsidRDefault="00002557" w:rsidP="00E8047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3"/>
          <w:szCs w:val="23"/>
        </w:rPr>
        <w:t xml:space="preserve">4.28. </w:t>
      </w:r>
      <w:r w:rsidR="00CC6F32">
        <w:rPr>
          <w:rFonts w:ascii="Times New Roman" w:hAnsi="Times New Roman" w:cs="Times New Roman"/>
          <w:sz w:val="23"/>
          <w:szCs w:val="23"/>
        </w:rPr>
        <w:t xml:space="preserve">Lietuvos  higienos  normą  HN  124:2014  „Vaikų  socialinės  globos  įstaigos:  bendrieji </w:t>
      </w:r>
      <w:r w:rsidR="00CC6F32">
        <w:rPr>
          <w:rFonts w:ascii="Times New Roman" w:hAnsi="Times New Roman" w:cs="Times New Roman"/>
          <w:sz w:val="24"/>
          <w:szCs w:val="24"/>
        </w:rPr>
        <w:t>sveikatos saugos reikalavimai“, patvirtintą Lietuvos Respublikos sveikatos apsaugos ministro 2009 m. rugsėjo 1 d. įsakymu Nr. V-714 „Dėl Lietuvos higienos normos HN 124:2014 „Vaikų socialinės globos įstaigos: bendrieji sveikatos saugos reikalavimai“ patvirtinimo</w:t>
      </w:r>
      <w:r>
        <w:rPr>
          <w:rFonts w:ascii="Times New Roman" w:hAnsi="Times New Roman" w:cs="Times New Roman"/>
          <w:sz w:val="24"/>
          <w:szCs w:val="24"/>
        </w:rPr>
        <w:t>.</w:t>
      </w:r>
    </w:p>
    <w:p w:rsidR="00E80479" w:rsidRDefault="00E80479" w:rsidP="00E8047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4.29. 2008 m. gruodžio 16 d. Europos Parlamento ir Tarybos reglamentą (EB) Nr. 1333/2008 dėl maisto priedų (OL 2008 L 354, p. 16) su paskutiniais pakeitimais, padarytais 2015 m. kovo 31 d. Komisijos reglamentu (ES) Nr. 2015/537 (OL 2015 L 88, p. 1).</w:t>
      </w:r>
    </w:p>
    <w:p w:rsidR="00E80479" w:rsidRDefault="00E80479" w:rsidP="00E8047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4.30. Lietuvos Respublikos sveikatos apsaugos ministro 2010 m. balandžio 22 d. įsakymą Nr. V-313 „Dėl Lietuvos higienos normos HN 75:2010 „Įstaiga, vykdanti ikimokyklinio ir (ar) priešmokyklinio ugdymo programą. Bendrieji sveikatos saugos reikalavimai“ patvirtinimo“;</w:t>
      </w:r>
    </w:p>
    <w:p w:rsidR="00E80479" w:rsidRDefault="00E80479" w:rsidP="00E8047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4.31. Lietuvos Respublikos sveikatos apsaugos ministro 2010 m. liepos 19 d. įsakymą </w:t>
      </w:r>
      <w:r>
        <w:rPr>
          <w:rFonts w:ascii="Times New Roman" w:hAnsi="Times New Roman" w:cs="Times New Roman"/>
          <w:sz w:val="24"/>
          <w:szCs w:val="24"/>
        </w:rPr>
        <w:lastRenderedPageBreak/>
        <w:t>Nr. V-640  „Dėl  „Rekomenduojamų  maisto  produktų  atšildymo,  pirminio  ir  šiluminio  apdorojimo nuostolių sąrašo“ patvirtinimo“;</w:t>
      </w:r>
    </w:p>
    <w:p w:rsidR="00CC151B" w:rsidRDefault="00E80479" w:rsidP="00CC151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4.32. Lietuvos Respublikos sveikatos apsaugos ministro 2010 m. spalio 4 d. įsakymą Nr. V-877 „Dėl Pusryčių, pietų ir pavakarių patiekalų gamybai reikalingų produktų rinkinių sąrašo pagal mokini</w:t>
      </w:r>
      <w:r w:rsidR="00CC151B">
        <w:rPr>
          <w:rFonts w:ascii="Times New Roman" w:hAnsi="Times New Roman" w:cs="Times New Roman"/>
          <w:sz w:val="24"/>
          <w:szCs w:val="24"/>
        </w:rPr>
        <w:t>ų amžiaus grupes patvirtinimo“;</w:t>
      </w:r>
    </w:p>
    <w:p w:rsidR="00CC151B" w:rsidRDefault="00CC151B" w:rsidP="00CC151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4.33. </w:t>
      </w:r>
      <w:r w:rsidR="00E80479">
        <w:rPr>
          <w:rFonts w:ascii="Times New Roman" w:hAnsi="Times New Roman" w:cs="Times New Roman"/>
          <w:sz w:val="24"/>
          <w:szCs w:val="24"/>
        </w:rPr>
        <w:t>Lietuvos Respublikos sveikatos apsaugos ministro 20</w:t>
      </w:r>
      <w:r>
        <w:rPr>
          <w:rFonts w:ascii="Times New Roman" w:hAnsi="Times New Roman" w:cs="Times New Roman"/>
          <w:sz w:val="24"/>
          <w:szCs w:val="24"/>
        </w:rPr>
        <w:t xml:space="preserve">11 m. gegužės 2 d. įsakymą Nr. </w:t>
      </w:r>
      <w:r w:rsidR="00E80479">
        <w:rPr>
          <w:rFonts w:ascii="Times New Roman" w:hAnsi="Times New Roman" w:cs="Times New Roman"/>
          <w:sz w:val="24"/>
          <w:szCs w:val="24"/>
        </w:rPr>
        <w:t>V-417 „Dėl Lietuvos higienos normos HN 16:2006 „Medžiagų ir gam</w:t>
      </w:r>
      <w:r>
        <w:rPr>
          <w:rFonts w:ascii="Times New Roman" w:hAnsi="Times New Roman" w:cs="Times New Roman"/>
          <w:sz w:val="24"/>
          <w:szCs w:val="24"/>
        </w:rPr>
        <w:t xml:space="preserve">inių, skirtų liestis su maistu, </w:t>
      </w:r>
      <w:r w:rsidR="00E80479">
        <w:rPr>
          <w:rFonts w:ascii="Times New Roman" w:hAnsi="Times New Roman" w:cs="Times New Roman"/>
          <w:sz w:val="24"/>
          <w:szCs w:val="24"/>
        </w:rPr>
        <w:t>specialieji sveikatos saug</w:t>
      </w:r>
      <w:r>
        <w:rPr>
          <w:rFonts w:ascii="Times New Roman" w:hAnsi="Times New Roman" w:cs="Times New Roman"/>
          <w:sz w:val="24"/>
          <w:szCs w:val="24"/>
        </w:rPr>
        <w:t>os reikalavimai“ patvirtinimo“.</w:t>
      </w:r>
    </w:p>
    <w:p w:rsidR="00E80479" w:rsidRDefault="00CC151B" w:rsidP="00CC151B">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4.34. </w:t>
      </w:r>
      <w:r w:rsidR="00E80479">
        <w:rPr>
          <w:rFonts w:ascii="Times New Roman" w:hAnsi="Times New Roman" w:cs="Times New Roman"/>
          <w:sz w:val="24"/>
          <w:szCs w:val="24"/>
        </w:rPr>
        <w:t>Lietuvos Respublikos sveikatos apsaugos min</w:t>
      </w:r>
      <w:bookmarkStart w:id="0" w:name="_GoBack"/>
      <w:bookmarkEnd w:id="0"/>
      <w:r w:rsidR="00E80479">
        <w:rPr>
          <w:rFonts w:ascii="Times New Roman" w:hAnsi="Times New Roman" w:cs="Times New Roman"/>
          <w:sz w:val="24"/>
          <w:szCs w:val="24"/>
        </w:rPr>
        <w:t>istro 20</w:t>
      </w:r>
      <w:r>
        <w:rPr>
          <w:rFonts w:ascii="Times New Roman" w:hAnsi="Times New Roman" w:cs="Times New Roman"/>
          <w:sz w:val="24"/>
          <w:szCs w:val="24"/>
        </w:rPr>
        <w:t xml:space="preserve">14 m. sausio 22 d. įsakymu Nr. </w:t>
      </w:r>
      <w:r w:rsidR="00E80479">
        <w:rPr>
          <w:rFonts w:ascii="Times New Roman" w:hAnsi="Times New Roman" w:cs="Times New Roman"/>
          <w:sz w:val="24"/>
          <w:szCs w:val="24"/>
        </w:rPr>
        <w:t>V-50 ,,Dėl maisto produktų ženklinimo simboliu ,,Rakto skylutė”.</w:t>
      </w:r>
    </w:p>
    <w:p w:rsidR="00002557" w:rsidRDefault="00002557" w:rsidP="00CC151B">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CC151B" w:rsidRDefault="00CC151B" w:rsidP="00CC151B">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CC151B" w:rsidRDefault="00CC151B" w:rsidP="00CC151B">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SĄVOKOS IR APIBRĖŽIMAI</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5. Šiame Tvarkos apraše vartojamos sąvokos ir jų apibrėžimai.</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b/>
          <w:bCs/>
          <w:sz w:val="24"/>
          <w:szCs w:val="24"/>
        </w:rPr>
        <w:t xml:space="preserve">Mechaniškai atskirta mėsa </w:t>
      </w:r>
      <w:r>
        <w:rPr>
          <w:rFonts w:ascii="Times New Roman" w:hAnsi="Times New Roman" w:cs="Times New Roman"/>
          <w:sz w:val="24"/>
          <w:szCs w:val="24"/>
        </w:rPr>
        <w:t>– produktas, gautas mechaninėmis priemonėmis nuėmus mėsą</w:t>
      </w:r>
      <w:r>
        <w:rPr>
          <w:rFonts w:ascii="Times New Roman" w:hAnsi="Times New Roman" w:cs="Times New Roman"/>
          <w:b/>
          <w:bCs/>
          <w:sz w:val="24"/>
          <w:szCs w:val="24"/>
        </w:rPr>
        <w:t xml:space="preserve"> </w:t>
      </w:r>
      <w:r>
        <w:rPr>
          <w:rFonts w:ascii="Times New Roman" w:hAnsi="Times New Roman" w:cs="Times New Roman"/>
          <w:sz w:val="24"/>
          <w:szCs w:val="24"/>
        </w:rPr>
        <w:t xml:space="preserve">nuo kaulų, gautų mėsą </w:t>
      </w:r>
      <w:proofErr w:type="spellStart"/>
      <w:r>
        <w:rPr>
          <w:rFonts w:ascii="Times New Roman" w:hAnsi="Times New Roman" w:cs="Times New Roman"/>
          <w:sz w:val="24"/>
          <w:szCs w:val="24"/>
        </w:rPr>
        <w:t>iškaulinėjus</w:t>
      </w:r>
      <w:proofErr w:type="spellEnd"/>
      <w:r>
        <w:rPr>
          <w:rFonts w:ascii="Times New Roman" w:hAnsi="Times New Roman" w:cs="Times New Roman"/>
          <w:sz w:val="24"/>
          <w:szCs w:val="24"/>
        </w:rPr>
        <w:t>, arba nuo paukščių skerdenų, kai raumens skaidulų struktūra suardoma arba pakeičiama.</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b/>
          <w:bCs/>
          <w:sz w:val="24"/>
          <w:szCs w:val="24"/>
        </w:rPr>
        <w:t xml:space="preserve">Pritaikytas maitinimas </w:t>
      </w:r>
      <w:r>
        <w:rPr>
          <w:rFonts w:ascii="Times New Roman" w:hAnsi="Times New Roman" w:cs="Times New Roman"/>
          <w:sz w:val="24"/>
          <w:szCs w:val="24"/>
        </w:rPr>
        <w:t>– toks maitinimas, kuris užtikrina tam tikro sveikatos sutrikimo</w:t>
      </w:r>
      <w:r>
        <w:rPr>
          <w:rFonts w:ascii="Times New Roman" w:hAnsi="Times New Roman" w:cs="Times New Roman"/>
          <w:b/>
          <w:bCs/>
          <w:sz w:val="24"/>
          <w:szCs w:val="24"/>
        </w:rPr>
        <w:t xml:space="preserve"> </w:t>
      </w:r>
      <w:r>
        <w:rPr>
          <w:rFonts w:ascii="Times New Roman" w:hAnsi="Times New Roman" w:cs="Times New Roman"/>
          <w:sz w:val="24"/>
          <w:szCs w:val="24"/>
        </w:rPr>
        <w:t xml:space="preserve">(alergija tam tikriems maisto produktams, virškinimo sistemos ligos ar </w:t>
      </w:r>
      <w:proofErr w:type="spellStart"/>
      <w:r>
        <w:rPr>
          <w:rFonts w:ascii="Times New Roman" w:hAnsi="Times New Roman" w:cs="Times New Roman"/>
          <w:sz w:val="24"/>
          <w:szCs w:val="24"/>
        </w:rPr>
        <w:t>remisinės</w:t>
      </w:r>
      <w:proofErr w:type="spellEnd"/>
      <w:r>
        <w:rPr>
          <w:rFonts w:ascii="Times New Roman" w:hAnsi="Times New Roman" w:cs="Times New Roman"/>
          <w:sz w:val="24"/>
          <w:szCs w:val="24"/>
        </w:rPr>
        <w:t xml:space="preserve"> jų būklės ir kt.) nulemtus, vaiko (asmens) individualius maistinių medžiagų ir energijos poreikius, parenkant toleruojamus maisto produktus, jų gamybos būdą, konsistenciją ir valgymo režimą, ir yra raštiškai rekomenduojamas gydytojo.</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b/>
          <w:bCs/>
          <w:sz w:val="24"/>
          <w:szCs w:val="24"/>
        </w:rPr>
        <w:t xml:space="preserve">Šiltas maistas </w:t>
      </w:r>
      <w:r>
        <w:rPr>
          <w:rFonts w:ascii="Times New Roman" w:hAnsi="Times New Roman" w:cs="Times New Roman"/>
          <w:sz w:val="24"/>
          <w:szCs w:val="24"/>
        </w:rPr>
        <w:t>– maistas, patiekiamas kaip karštas patiekalas, iki patiekimo vartoti laikomas</w:t>
      </w:r>
      <w:r>
        <w:rPr>
          <w:rFonts w:ascii="Times New Roman" w:hAnsi="Times New Roman" w:cs="Times New Roman"/>
          <w:b/>
          <w:bCs/>
          <w:sz w:val="24"/>
          <w:szCs w:val="24"/>
        </w:rPr>
        <w:t xml:space="preserve"> </w:t>
      </w:r>
      <w:r>
        <w:rPr>
          <w:rFonts w:ascii="Times New Roman" w:hAnsi="Times New Roman" w:cs="Times New Roman"/>
          <w:sz w:val="24"/>
          <w:szCs w:val="24"/>
        </w:rPr>
        <w:t>ne žemesnėje kaip +68ºC temperatūroje.</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b/>
          <w:bCs/>
          <w:sz w:val="24"/>
          <w:szCs w:val="24"/>
        </w:rPr>
        <w:t xml:space="preserve">Užkandis </w:t>
      </w:r>
      <w:r>
        <w:rPr>
          <w:rFonts w:ascii="Times New Roman" w:hAnsi="Times New Roman" w:cs="Times New Roman"/>
          <w:sz w:val="24"/>
          <w:szCs w:val="24"/>
        </w:rPr>
        <w:t>– maisto produktas ar patiekalas, neįtrauktas į pietų valgiaraštį.</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b/>
          <w:bCs/>
          <w:sz w:val="24"/>
          <w:szCs w:val="24"/>
        </w:rPr>
        <w:t xml:space="preserve">Valgiaraštis </w:t>
      </w:r>
      <w:r>
        <w:rPr>
          <w:rFonts w:ascii="Times New Roman" w:hAnsi="Times New Roman" w:cs="Times New Roman"/>
          <w:sz w:val="24"/>
          <w:szCs w:val="24"/>
        </w:rPr>
        <w:t>– patiekiamų dienos maisto produktų ir patiekalų sąrašas.</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b/>
          <w:bCs/>
          <w:sz w:val="24"/>
          <w:szCs w:val="24"/>
        </w:rPr>
        <w:t xml:space="preserve">Tausojantis patiekalas </w:t>
      </w:r>
      <w:r>
        <w:rPr>
          <w:rFonts w:ascii="Times New Roman" w:hAnsi="Times New Roman" w:cs="Times New Roman"/>
          <w:sz w:val="24"/>
          <w:szCs w:val="24"/>
        </w:rPr>
        <w:t>– šiltas maistas, pagamintas maistines savybes tausojančiu gamybos</w:t>
      </w:r>
      <w:r>
        <w:rPr>
          <w:rFonts w:ascii="Times New Roman" w:hAnsi="Times New Roman" w:cs="Times New Roman"/>
          <w:b/>
          <w:bCs/>
          <w:sz w:val="24"/>
          <w:szCs w:val="24"/>
        </w:rPr>
        <w:t xml:space="preserve"> </w:t>
      </w:r>
      <w:r>
        <w:rPr>
          <w:rFonts w:ascii="Times New Roman" w:hAnsi="Times New Roman" w:cs="Times New Roman"/>
          <w:sz w:val="24"/>
          <w:szCs w:val="24"/>
        </w:rPr>
        <w:t xml:space="preserve">būdu: virtas vandenyje ar garuose, troškintas, pagamintas </w:t>
      </w:r>
      <w:proofErr w:type="spellStart"/>
      <w:r>
        <w:rPr>
          <w:rFonts w:ascii="Times New Roman" w:hAnsi="Times New Roman" w:cs="Times New Roman"/>
          <w:sz w:val="24"/>
          <w:szCs w:val="24"/>
        </w:rPr>
        <w:t>konvekcinėje</w:t>
      </w:r>
      <w:proofErr w:type="spellEnd"/>
      <w:r>
        <w:rPr>
          <w:rFonts w:ascii="Times New Roman" w:hAnsi="Times New Roman" w:cs="Times New Roman"/>
          <w:sz w:val="24"/>
          <w:szCs w:val="24"/>
        </w:rPr>
        <w:t xml:space="preserve"> krosnelėje.</w:t>
      </w:r>
    </w:p>
    <w:p w:rsidR="00CC151B"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5.1. Kitos sąvokos atitinka kituose teisės aktuose vartojamas sąvokas.</w:t>
      </w:r>
    </w:p>
    <w:p w:rsidR="00B21F38" w:rsidRDefault="00B21F38" w:rsidP="00B21F38">
      <w:pPr>
        <w:widowControl w:val="0"/>
        <w:tabs>
          <w:tab w:val="num" w:pos="1000"/>
        </w:tabs>
        <w:overflowPunct w:val="0"/>
        <w:autoSpaceDE w:val="0"/>
        <w:autoSpaceDN w:val="0"/>
        <w:adjustRightInd w:val="0"/>
        <w:spacing w:after="0" w:line="360" w:lineRule="auto"/>
        <w:jc w:val="both"/>
        <w:rPr>
          <w:rFonts w:ascii="Times New Roman" w:hAnsi="Times New Roman" w:cs="Times New Roman"/>
          <w:sz w:val="24"/>
          <w:szCs w:val="24"/>
        </w:rPr>
      </w:pPr>
    </w:p>
    <w:p w:rsidR="00B21F38" w:rsidRDefault="00B21F38" w:rsidP="00B21F38">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B21F38" w:rsidRDefault="00B21F38" w:rsidP="00B21F38">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MAITINIMO ORGANIZAVIMAS IR VYKDYMAS</w:t>
      </w:r>
    </w:p>
    <w:p w:rsidR="00B21F38" w:rsidRDefault="00B21F38" w:rsidP="00B21F38">
      <w:pPr>
        <w:widowControl w:val="0"/>
        <w:tabs>
          <w:tab w:val="num" w:pos="994"/>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6. Kauno lopšelio-darželio „Pasaka“ direktorius (toliau – direktorius) yra atsakingas vaikų maitinimo organizavimą ir šio Tvarkos aprašo nuostatų įgyvendinimą.</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7. Maisto produktų tiekimas, maisto tvarkymo vietos įrengimas ir maisto tvarky</w:t>
      </w:r>
      <w:r w:rsidR="00D44C2A">
        <w:rPr>
          <w:rFonts w:ascii="Times New Roman" w:hAnsi="Times New Roman" w:cs="Times New Roman"/>
          <w:sz w:val="24"/>
          <w:szCs w:val="24"/>
        </w:rPr>
        <w:t>mas turi atitikti teisės aktų [5.6, 5.12, 5.13, 5.15, 5.24, 5</w:t>
      </w:r>
      <w:r>
        <w:rPr>
          <w:rFonts w:ascii="Times New Roman" w:hAnsi="Times New Roman" w:cs="Times New Roman"/>
          <w:sz w:val="24"/>
          <w:szCs w:val="24"/>
        </w:rPr>
        <w:t>.28] reikalavimus.</w:t>
      </w:r>
    </w:p>
    <w:p w:rsidR="00B21F38" w:rsidRDefault="00B21F38" w:rsidP="00B21F38">
      <w:pPr>
        <w:widowControl w:val="0"/>
        <w:tabs>
          <w:tab w:val="num" w:pos="994"/>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8. Vaikų  maitinimas  organizuojamas  vaikams  maitinti  pritaikytose  patalpose  ar  vietose laikantis nustatytų maisto saugos ir maisto tvarkymo reikalavimų ir sudarant sąlygas kiekvienam vaikui pavalgyti prie švaraus stalo.</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9. Įstaigoje vaikai turi gauti šilto maisto. Maisto paruošimas ir patiekalų įvairumas turi atitikti vaikų amžių ir sveikos mitybos rekomendacijas.</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10. Pusryčiams vaikas turi gauti 25–30 proc., pietums – 30–40 proc., vakarienei – 25–30 proc. rekomenduojamo paros maisto </w:t>
      </w:r>
      <w:r w:rsidR="00461E20">
        <w:rPr>
          <w:rFonts w:ascii="Times New Roman" w:hAnsi="Times New Roman" w:cs="Times New Roman"/>
          <w:sz w:val="24"/>
          <w:szCs w:val="24"/>
        </w:rPr>
        <w:t>raciono [5</w:t>
      </w:r>
      <w:r>
        <w:rPr>
          <w:rFonts w:ascii="Times New Roman" w:hAnsi="Times New Roman" w:cs="Times New Roman"/>
          <w:sz w:val="24"/>
          <w:szCs w:val="24"/>
        </w:rPr>
        <w:t>.3] kaloringumo, jei tokie maitinimai numatyti valgiaraščiuose.</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11. Vaikų maitinimui lopšelyje-darželyje „Pasaka“ draudžiamos tiekti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w:t>
      </w:r>
      <w:proofErr w:type="spellStart"/>
      <w:r>
        <w:rPr>
          <w:rFonts w:ascii="Times New Roman" w:hAnsi="Times New Roman" w:cs="Times New Roman"/>
          <w:sz w:val="24"/>
          <w:szCs w:val="24"/>
        </w:rPr>
        <w:t>hidrinti</w:t>
      </w:r>
      <w:proofErr w:type="spellEnd"/>
      <w:r>
        <w:rPr>
          <w:rFonts w:ascii="Times New Roman" w:hAnsi="Times New Roman" w:cs="Times New Roman"/>
          <w:sz w:val="24"/>
          <w:szCs w:val="24"/>
        </w:rPr>
        <w:t xml:space="preserve"> augaliniai riebalai; maisto produktai, neatitinkantys šio Tvarkos aprašo 4 priede nustatytų kokybės reikalavimų.</w:t>
      </w:r>
    </w:p>
    <w:p w:rsidR="00B21F38" w:rsidRDefault="00B21F38" w:rsidP="00B21F38">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12. Vaisiai, daržovės, uogos, bulvės gali būti perkami iš fizinių asmenų, kurie turi laikytis Valstybinės maisto ir veterinarijos tarnybos direktoriaus nustatytų reikalavimų ir išduoda atitikties deklaraciją, vadovaudamiesi žemės ūkio ministro įsakymu. Atitikties deklaracijos 3 punkto, jeigu minėta produkcija nerūšiuojama pagal klases, pildyti nereikia.</w:t>
      </w:r>
    </w:p>
    <w:p w:rsidR="00963F7B" w:rsidRDefault="00B21F38" w:rsidP="00963F7B">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13. Vaikams maitinti rekomenduojami šie maisto produktai: daržovės, bulvės, vaisiai, uogos ir jų patiekalai, sultys, išskyrus citrusinių vaisių ir vynuogių (pageidautina šviežiai spaustos);</w:t>
      </w:r>
      <w:r w:rsidR="00963F7B">
        <w:rPr>
          <w:rFonts w:ascii="Times New Roman" w:hAnsi="Times New Roman" w:cs="Times New Roman"/>
          <w:sz w:val="24"/>
          <w:szCs w:val="24"/>
        </w:rPr>
        <w:t xml:space="preserve">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w:t>
      </w:r>
      <w:r w:rsidR="00963F7B">
        <w:rPr>
          <w:rFonts w:ascii="Times New Roman" w:hAnsi="Times New Roman" w:cs="Times New Roman"/>
          <w:sz w:val="24"/>
          <w:szCs w:val="24"/>
        </w:rPr>
        <w:lastRenderedPageBreak/>
        <w:t>Maisto produktus rekomenduojama tiekti iš ekologinės gamybos ūkių ar išskirtinės kokybės produktų gamintojų, paženklintus simboliu „Rakto skylutė“ [4.20, 4.34].</w:t>
      </w:r>
    </w:p>
    <w:p w:rsidR="00963F7B" w:rsidRDefault="00963F7B" w:rsidP="00963F7B">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14. Patiekalų gaminimo ir patiekimo reikalavimai:</w:t>
      </w:r>
    </w:p>
    <w:p w:rsidR="00963F7B" w:rsidRDefault="00963F7B" w:rsidP="00963F7B">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14.1. patiekiamas maistas turi būti gaminamas ir patiekiamas tą pačią kalendorinę dieną. Šaldytus pusgaminius ar atvėsintą maistą patiekti per 24 valandas kaip šiltą maistą leidžiama bendrojo ugdymo mokyklose, kurių virtuvėse yra galimybės tik pašildyti maistą;</w:t>
      </w:r>
    </w:p>
    <w:p w:rsidR="00963F7B" w:rsidRDefault="00963F7B" w:rsidP="00963F7B">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14.2. patiekiamas maistas turi būti kokybiškas, įvairus ir</w:t>
      </w:r>
      <w:r w:rsidR="00D44C2A">
        <w:rPr>
          <w:rFonts w:ascii="Times New Roman" w:hAnsi="Times New Roman" w:cs="Times New Roman"/>
          <w:sz w:val="24"/>
          <w:szCs w:val="24"/>
        </w:rPr>
        <w:t xml:space="preserve"> atitikti saugos reikalavimus [5.12, 5.15, 5.17, 5.23, 5.24, 5</w:t>
      </w:r>
      <w:r>
        <w:rPr>
          <w:rFonts w:ascii="Times New Roman" w:hAnsi="Times New Roman" w:cs="Times New Roman"/>
          <w:sz w:val="24"/>
          <w:szCs w:val="24"/>
        </w:rPr>
        <w:t>.33].</w:t>
      </w:r>
    </w:p>
    <w:p w:rsidR="002B1759" w:rsidRDefault="00963F7B"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14.3. pirmenybė teikiama maistines savybes tausojantiems patiekalų gamybos būdams;</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14.4. </w:t>
      </w:r>
      <w:r w:rsidR="00963F7B">
        <w:rPr>
          <w:rFonts w:ascii="Times New Roman" w:hAnsi="Times New Roman" w:cs="Times New Roman"/>
          <w:sz w:val="24"/>
          <w:szCs w:val="24"/>
        </w:rPr>
        <w:t>gaminant maistą turi būti naudojama kuo mažiau druskos ir cukraus (druskos ne daugiau kaip 1 g/100 g, pridėtinio cukr</w:t>
      </w:r>
      <w:r>
        <w:rPr>
          <w:rFonts w:ascii="Times New Roman" w:hAnsi="Times New Roman" w:cs="Times New Roman"/>
          <w:sz w:val="24"/>
          <w:szCs w:val="24"/>
        </w:rPr>
        <w:t>aus ne daugiau kaip 5 g/100 g);</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14.5. </w:t>
      </w:r>
      <w:r w:rsidR="00963F7B">
        <w:rPr>
          <w:rFonts w:ascii="Times New Roman" w:hAnsi="Times New Roman" w:cs="Times New Roman"/>
          <w:sz w:val="24"/>
          <w:szCs w:val="24"/>
        </w:rPr>
        <w:t>gaminant maistą turi būti naudojama</w:t>
      </w:r>
      <w:r>
        <w:rPr>
          <w:rFonts w:ascii="Times New Roman" w:hAnsi="Times New Roman" w:cs="Times New Roman"/>
          <w:sz w:val="24"/>
          <w:szCs w:val="24"/>
        </w:rPr>
        <w:t xml:space="preserve"> kuo mažiau druskos ir cukraus;</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14.6. </w:t>
      </w:r>
      <w:r w:rsidR="00963F7B">
        <w:rPr>
          <w:rFonts w:ascii="Times New Roman" w:hAnsi="Times New Roman" w:cs="Times New Roman"/>
          <w:sz w:val="24"/>
          <w:szCs w:val="24"/>
        </w:rPr>
        <w:t>rūkyti mėsos gaminiai vaikų m</w:t>
      </w:r>
      <w:r>
        <w:rPr>
          <w:rFonts w:ascii="Times New Roman" w:hAnsi="Times New Roman" w:cs="Times New Roman"/>
          <w:sz w:val="24"/>
          <w:szCs w:val="24"/>
        </w:rPr>
        <w:t>aitinimui neturi būti tiekiami;</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14.7. </w:t>
      </w:r>
      <w:r w:rsidR="00963F7B">
        <w:rPr>
          <w:rFonts w:ascii="Times New Roman" w:hAnsi="Times New Roman" w:cs="Times New Roman"/>
          <w:sz w:val="24"/>
          <w:szCs w:val="24"/>
        </w:rPr>
        <w:t>jei patiekalui gaminti naudojama malta mėsa ar žuvis ir virtuvėje yra sąlygos, ji turi būti m</w:t>
      </w:r>
      <w:r>
        <w:rPr>
          <w:rFonts w:ascii="Times New Roman" w:hAnsi="Times New Roman" w:cs="Times New Roman"/>
          <w:sz w:val="24"/>
          <w:szCs w:val="24"/>
        </w:rPr>
        <w:t>alama patiekalo gaminimo dieną;</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14.8. </w:t>
      </w:r>
      <w:r w:rsidR="00963F7B">
        <w:rPr>
          <w:rFonts w:ascii="Times New Roman" w:hAnsi="Times New Roman" w:cs="Times New Roman"/>
          <w:sz w:val="24"/>
          <w:szCs w:val="24"/>
        </w:rPr>
        <w:t>kiekvieną dieną turi būti patiekta daržovių ir vaisių, rekomenduojama sezoninių, šviežių. Rekomenduojama, kad vaisiai būtų t</w:t>
      </w:r>
      <w:r>
        <w:rPr>
          <w:rFonts w:ascii="Times New Roman" w:hAnsi="Times New Roman" w:cs="Times New Roman"/>
          <w:sz w:val="24"/>
          <w:szCs w:val="24"/>
        </w:rPr>
        <w:t>iekiami atskiro maitinimo metu;</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14.9. </w:t>
      </w:r>
      <w:r w:rsidR="00963F7B">
        <w:rPr>
          <w:rFonts w:ascii="Times New Roman" w:hAnsi="Times New Roman" w:cs="Times New Roman"/>
          <w:sz w:val="24"/>
          <w:szCs w:val="24"/>
        </w:rPr>
        <w:t>tas pats patiekalas neturi būti tiekiamas dažniau nei kartą per savaitę, išskyrus gėrimus ir užkandžius (reikalavimas netaikomas pritaikyto maitinimo v</w:t>
      </w:r>
      <w:r>
        <w:rPr>
          <w:rFonts w:ascii="Times New Roman" w:hAnsi="Times New Roman" w:cs="Times New Roman"/>
          <w:sz w:val="24"/>
          <w:szCs w:val="24"/>
        </w:rPr>
        <w:t>algiaraščiams);</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14.10. </w:t>
      </w:r>
      <w:r w:rsidR="00963F7B">
        <w:rPr>
          <w:rFonts w:ascii="Times New Roman" w:hAnsi="Times New Roman" w:cs="Times New Roman"/>
          <w:sz w:val="24"/>
          <w:szCs w:val="24"/>
        </w:rPr>
        <w:t>karštas pietų patiekalas turi būti iš daug baltymų turinčių produktų (mėsa, paukštiena, žuvis, kiaušiniai, ankštiniai, pienas ir pieno produktai) ir anglia</w:t>
      </w:r>
      <w:r>
        <w:rPr>
          <w:rFonts w:ascii="Times New Roman" w:hAnsi="Times New Roman" w:cs="Times New Roman"/>
          <w:sz w:val="24"/>
          <w:szCs w:val="24"/>
        </w:rPr>
        <w:t xml:space="preserve">vandenių turinčių produktų. Su </w:t>
      </w:r>
      <w:r w:rsidR="00963F7B">
        <w:rPr>
          <w:rFonts w:ascii="Times New Roman" w:hAnsi="Times New Roman" w:cs="Times New Roman"/>
          <w:sz w:val="24"/>
          <w:szCs w:val="24"/>
        </w:rPr>
        <w:t>karštu patiekalu turi būti patiekiamos daržovės ar vaisiai arba jų salotos</w:t>
      </w:r>
      <w:r>
        <w:rPr>
          <w:rFonts w:ascii="Times New Roman" w:hAnsi="Times New Roman" w:cs="Times New Roman"/>
          <w:sz w:val="24"/>
          <w:szCs w:val="24"/>
        </w:rPr>
        <w:t>;</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14.11. </w:t>
      </w:r>
      <w:r w:rsidR="00963F7B">
        <w:rPr>
          <w:rFonts w:ascii="Times New Roman" w:hAnsi="Times New Roman" w:cs="Times New Roman"/>
          <w:sz w:val="24"/>
          <w:szCs w:val="24"/>
        </w:rPr>
        <w:t>valgymo metu ant stalų neturi būti pad</w:t>
      </w:r>
      <w:r>
        <w:rPr>
          <w:rFonts w:ascii="Times New Roman" w:hAnsi="Times New Roman" w:cs="Times New Roman"/>
          <w:sz w:val="24"/>
          <w:szCs w:val="24"/>
        </w:rPr>
        <w:t>ėta druskos, pipirų, garstyčių;</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14.12. </w:t>
      </w:r>
      <w:r w:rsidR="00963F7B">
        <w:rPr>
          <w:rFonts w:ascii="Times New Roman" w:hAnsi="Times New Roman" w:cs="Times New Roman"/>
          <w:sz w:val="24"/>
          <w:szCs w:val="24"/>
        </w:rPr>
        <w:t>jei tiekiama arbata, turi būti sudaryta galimybė</w:t>
      </w:r>
      <w:r>
        <w:rPr>
          <w:rFonts w:ascii="Times New Roman" w:hAnsi="Times New Roman" w:cs="Times New Roman"/>
          <w:sz w:val="24"/>
          <w:szCs w:val="24"/>
        </w:rPr>
        <w:t xml:space="preserve"> atsigerti nesaldintos arbatos;</w:t>
      </w:r>
    </w:p>
    <w:p w:rsidR="002B1759" w:rsidRDefault="002B1759" w:rsidP="00963F7B">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14.13. </w:t>
      </w:r>
      <w:r w:rsidR="00963F7B">
        <w:rPr>
          <w:rFonts w:ascii="Times New Roman" w:hAnsi="Times New Roman" w:cs="Times New Roman"/>
          <w:sz w:val="24"/>
          <w:szCs w:val="24"/>
        </w:rPr>
        <w:t>pienas ir kiti gėrimai vaikams neteikiami šalti, rekomenduojama temperatūra ne žemesnė kaip 15</w:t>
      </w:r>
      <w:r w:rsidR="00963F7B">
        <w:rPr>
          <w:rFonts w:ascii="Times New Roman" w:hAnsi="Times New Roman" w:cs="Times New Roman"/>
          <w:sz w:val="32"/>
          <w:szCs w:val="32"/>
          <w:vertAlign w:val="superscript"/>
        </w:rPr>
        <w:t>o</w:t>
      </w:r>
      <w:r>
        <w:rPr>
          <w:rFonts w:ascii="Times New Roman" w:hAnsi="Times New Roman" w:cs="Times New Roman"/>
          <w:sz w:val="24"/>
          <w:szCs w:val="24"/>
        </w:rPr>
        <w:t>C;</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14.14. r</w:t>
      </w:r>
      <w:r w:rsidR="00963F7B">
        <w:rPr>
          <w:rFonts w:ascii="Times New Roman" w:hAnsi="Times New Roman" w:cs="Times New Roman"/>
          <w:sz w:val="24"/>
          <w:szCs w:val="24"/>
        </w:rPr>
        <w:t>ekomenduojama, atsižvelgiant į sezoniškumą keisti patiekalus (pvz. raugintų kopūstų sriubą į šviežių kopūstų sriubą, burokėlių sriubą į šaltibarščius ir pan.).“</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15. Įstaigose turi būti sudarytos higieniškos sąlygos nemokamai atsigerti geriamojo vandens (rekomenduotina, kambario temperatūros, pvz., pilstomo iš geriamajam vandeniui skirtų indų, talpų, automatų ir pan.), net jei vaikai nemaitinami. Rekomenduojama sudaryti galimybę vaikams gauti ir karšto virinto geriamojo vandens;</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16. Draudžiama naudoti susidėvėjusius, įskilusius, apdaužytais kraštais indus bei aliumininius įrankius ir indus.</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17. Kauno lopšelyje-darželyje „Pasaka“ valgykloje ar kitoje patalpoje, kurioje maitinami vaikai, matomoje vietoje turi būti skelbiama:</w:t>
      </w:r>
    </w:p>
    <w:p w:rsidR="002B1759" w:rsidRDefault="002B1759"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lastRenderedPageBreak/>
        <w:t>17.1. einamosios dienos valgiaraščiai skelbiami vaikų priėmimo–nusirengimo patalpoje;</w:t>
      </w:r>
    </w:p>
    <w:p w:rsidR="00D44C2A" w:rsidRDefault="00D44C2A"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17.2. maisto pasirinkim piramidės plakatas ar kita sveiką mitybą skatinanti informacija;</w:t>
      </w:r>
    </w:p>
    <w:p w:rsidR="002B1759" w:rsidRDefault="00D44C2A"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17.3. Valstybinės maisto ir veterinarijos tarnybos nemokamos telefono linijos </w:t>
      </w:r>
      <w:r w:rsidR="002B1759">
        <w:rPr>
          <w:rFonts w:ascii="Times New Roman" w:hAnsi="Times New Roman" w:cs="Times New Roman"/>
          <w:sz w:val="24"/>
          <w:szCs w:val="24"/>
        </w:rPr>
        <w:t>numeris (skambinti maitinimo organizavimo klausimais).</w:t>
      </w:r>
    </w:p>
    <w:p w:rsidR="009B5BF0" w:rsidRDefault="002F6513" w:rsidP="009B5BF0">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17.4</w:t>
      </w:r>
      <w:r w:rsidR="002B1759">
        <w:rPr>
          <w:rFonts w:ascii="Times New Roman" w:hAnsi="Times New Roman" w:cs="Times New Roman"/>
          <w:sz w:val="24"/>
          <w:szCs w:val="24"/>
        </w:rPr>
        <w:t>. Skelbiama</w:t>
      </w:r>
      <w:r w:rsidR="009B5BF0">
        <w:rPr>
          <w:rFonts w:ascii="Times New Roman" w:hAnsi="Times New Roman" w:cs="Times New Roman"/>
          <w:sz w:val="24"/>
          <w:szCs w:val="24"/>
        </w:rPr>
        <w:t xml:space="preserve"> įstaigos interneto svetainėje:</w:t>
      </w:r>
    </w:p>
    <w:p w:rsidR="009B5BF0" w:rsidRDefault="002F6513" w:rsidP="009B5BF0">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17.4</w:t>
      </w:r>
      <w:r w:rsidR="009B5BF0">
        <w:rPr>
          <w:rFonts w:ascii="Times New Roman" w:hAnsi="Times New Roman" w:cs="Times New Roman"/>
          <w:sz w:val="24"/>
          <w:szCs w:val="24"/>
        </w:rPr>
        <w:t xml:space="preserve">.1. </w:t>
      </w:r>
      <w:r w:rsidR="002B1759">
        <w:rPr>
          <w:rFonts w:ascii="Times New Roman" w:hAnsi="Times New Roman" w:cs="Times New Roman"/>
          <w:sz w:val="24"/>
          <w:szCs w:val="24"/>
        </w:rPr>
        <w:t>tvarkos aprašas;</w:t>
      </w:r>
    </w:p>
    <w:p w:rsidR="009B5BF0" w:rsidRDefault="002F6513" w:rsidP="009B5BF0">
      <w:pPr>
        <w:widowControl w:val="0"/>
        <w:tabs>
          <w:tab w:val="num" w:pos="994"/>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17.4</w:t>
      </w:r>
      <w:r w:rsidR="009B5BF0">
        <w:rPr>
          <w:rFonts w:ascii="Times New Roman" w:hAnsi="Times New Roman" w:cs="Times New Roman"/>
          <w:sz w:val="24"/>
          <w:szCs w:val="24"/>
        </w:rPr>
        <w:t xml:space="preserve">.2. </w:t>
      </w:r>
      <w:r w:rsidR="002B1759">
        <w:rPr>
          <w:rFonts w:ascii="Times New Roman" w:hAnsi="Times New Roman" w:cs="Times New Roman"/>
          <w:sz w:val="24"/>
          <w:szCs w:val="24"/>
        </w:rPr>
        <w:t>einamosios savaitės meni</w:t>
      </w:r>
      <w:r w:rsidR="009B5BF0">
        <w:rPr>
          <w:rFonts w:ascii="Times New Roman" w:hAnsi="Times New Roman" w:cs="Times New Roman"/>
          <w:sz w:val="24"/>
          <w:szCs w:val="24"/>
        </w:rPr>
        <w:t>u pirmąją savaitės darbo dieną;</w:t>
      </w:r>
    </w:p>
    <w:p w:rsidR="009B5BF0" w:rsidRDefault="009B5BF0"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18. </w:t>
      </w:r>
      <w:r w:rsidR="002B1759">
        <w:rPr>
          <w:rFonts w:ascii="Times New Roman" w:hAnsi="Times New Roman" w:cs="Times New Roman"/>
          <w:sz w:val="24"/>
          <w:szCs w:val="24"/>
        </w:rPr>
        <w:t>Darželis dalyvauja „Pieno vaikams“ bei „Vaisių ir daržovių vaikams“ programose šiuos reikalavimus atitinkančius produktus pateikia pagal ES prog</w:t>
      </w:r>
      <w:r>
        <w:rPr>
          <w:rFonts w:ascii="Times New Roman" w:hAnsi="Times New Roman" w:cs="Times New Roman"/>
          <w:sz w:val="24"/>
          <w:szCs w:val="24"/>
        </w:rPr>
        <w:t>ramoje nustatytus reikalavimus.</w:t>
      </w:r>
    </w:p>
    <w:p w:rsidR="002B1759" w:rsidRDefault="009B5BF0" w:rsidP="002B1759">
      <w:pPr>
        <w:widowControl w:val="0"/>
        <w:tabs>
          <w:tab w:val="num" w:pos="1000"/>
        </w:tabs>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 xml:space="preserve">19. </w:t>
      </w:r>
      <w:r w:rsidR="002B1759">
        <w:rPr>
          <w:rFonts w:ascii="Times New Roman" w:hAnsi="Times New Roman" w:cs="Times New Roman"/>
          <w:sz w:val="24"/>
          <w:szCs w:val="24"/>
        </w:rPr>
        <w:t>Darželyje maitinamiems suaugusiems asmenims neturi būti pateikiami šio Tvarkos aprašo reikalavimų neatitinkantys maisto produktai ar patiekalai vaikų maitinimo metu;</w:t>
      </w:r>
    </w:p>
    <w:p w:rsidR="009B5BF0" w:rsidRDefault="009B5BF0" w:rsidP="00471FB9">
      <w:pPr>
        <w:widowControl w:val="0"/>
        <w:tabs>
          <w:tab w:val="num" w:pos="1000"/>
        </w:tabs>
        <w:overflowPunct w:val="0"/>
        <w:autoSpaceDE w:val="0"/>
        <w:autoSpaceDN w:val="0"/>
        <w:adjustRightInd w:val="0"/>
        <w:spacing w:after="0" w:line="360" w:lineRule="auto"/>
        <w:jc w:val="both"/>
        <w:rPr>
          <w:rFonts w:ascii="Times New Roman" w:hAnsi="Times New Roman" w:cs="Times New Roman"/>
          <w:sz w:val="24"/>
          <w:szCs w:val="24"/>
        </w:rPr>
      </w:pPr>
    </w:p>
    <w:p w:rsidR="00471FB9" w:rsidRDefault="00471FB9" w:rsidP="00471FB9">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 SKYRIUS</w:t>
      </w:r>
    </w:p>
    <w:p w:rsidR="00471FB9" w:rsidRDefault="00471FB9" w:rsidP="00471FB9">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VAIKŲ MAITINIMO ORGANIZAVIMAS PAGAL AMŽIAUS GRUPES</w:t>
      </w:r>
    </w:p>
    <w:p w:rsidR="00797FB6" w:rsidRDefault="00797FB6" w:rsidP="00797FB6">
      <w:pPr>
        <w:widowControl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20. 1</w:t>
      </w:r>
      <w:r w:rsidR="001C6B49">
        <w:rPr>
          <w:rFonts w:ascii="Times New Roman" w:hAnsi="Times New Roman" w:cs="Times New Roman"/>
          <w:sz w:val="24"/>
          <w:szCs w:val="24"/>
        </w:rPr>
        <w:t>,5</w:t>
      </w:r>
      <w:r>
        <w:rPr>
          <w:rFonts w:ascii="Times New Roman" w:hAnsi="Times New Roman" w:cs="Times New Roman"/>
          <w:sz w:val="24"/>
          <w:szCs w:val="24"/>
        </w:rPr>
        <w:t>–7 m. amžiaus vaikų maitinimo organizavimas:</w:t>
      </w:r>
    </w:p>
    <w:p w:rsidR="00797FB6" w:rsidRDefault="00797FB6" w:rsidP="00797FB6">
      <w:pPr>
        <w:widowControl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20.1. vaikai turi būti maitinami ne rečiau kaip kas 3,5 val. pagal valgiaraščius;</w:t>
      </w:r>
    </w:p>
    <w:p w:rsidR="00797FB6" w:rsidRDefault="00797FB6" w:rsidP="00797FB6">
      <w:pPr>
        <w:widowControl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20.2. atskiri valgiaraščiai sudaromi lopšelio (vadovaujantis 1</w:t>
      </w:r>
      <w:r w:rsidR="001C6B49">
        <w:rPr>
          <w:rFonts w:ascii="Times New Roman" w:hAnsi="Times New Roman" w:cs="Times New Roman"/>
          <w:sz w:val="24"/>
          <w:szCs w:val="24"/>
        </w:rPr>
        <w:t>,5</w:t>
      </w:r>
      <w:r>
        <w:rPr>
          <w:rFonts w:ascii="Times New Roman" w:hAnsi="Times New Roman" w:cs="Times New Roman"/>
          <w:sz w:val="24"/>
          <w:szCs w:val="24"/>
        </w:rPr>
        <w:t>–3 m. vaikams rekomenduojamomis paros maistinių medžiagų normomis) ir darželio (vadovaujantis 4–7 m. vaikams rekomenduojamomis paros maistinių medžiagų normomis) grupėms. Jei įstaigoje sudaromos mišrios grupės, valgiaraščiai gali būti sudaromi vadovaujantis tik 4–7 m. vaikams rekomenduojamomis paro</w:t>
      </w:r>
      <w:r w:rsidR="00461E20">
        <w:rPr>
          <w:rFonts w:ascii="Times New Roman" w:hAnsi="Times New Roman" w:cs="Times New Roman"/>
          <w:sz w:val="24"/>
          <w:szCs w:val="24"/>
        </w:rPr>
        <w:t>s maistinių medžiagų normomis [5</w:t>
      </w:r>
      <w:r>
        <w:rPr>
          <w:rFonts w:ascii="Times New Roman" w:hAnsi="Times New Roman" w:cs="Times New Roman"/>
          <w:sz w:val="24"/>
          <w:szCs w:val="24"/>
        </w:rPr>
        <w:t>.3];</w:t>
      </w:r>
    </w:p>
    <w:p w:rsidR="00797FB6" w:rsidRDefault="00797FB6" w:rsidP="00797FB6">
      <w:pPr>
        <w:widowControl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20.3. pagal gydytojo raštiškus nurodymus (Forma Nr. 027-1/a) turi būti organizuojamas pritaikytas maitinimas.</w:t>
      </w:r>
    </w:p>
    <w:p w:rsidR="00471FB9" w:rsidRDefault="00471FB9" w:rsidP="00797FB6">
      <w:pPr>
        <w:widowControl w:val="0"/>
        <w:tabs>
          <w:tab w:val="num" w:pos="1000"/>
        </w:tabs>
        <w:overflowPunct w:val="0"/>
        <w:autoSpaceDE w:val="0"/>
        <w:autoSpaceDN w:val="0"/>
        <w:adjustRightInd w:val="0"/>
        <w:spacing w:after="0" w:line="360" w:lineRule="auto"/>
        <w:jc w:val="both"/>
        <w:rPr>
          <w:rFonts w:ascii="Times New Roman" w:hAnsi="Times New Roman" w:cs="Times New Roman"/>
          <w:sz w:val="24"/>
          <w:szCs w:val="24"/>
        </w:rPr>
      </w:pPr>
    </w:p>
    <w:p w:rsidR="00797FB6" w:rsidRDefault="00797FB6" w:rsidP="00797FB6">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 SKYRIUS</w:t>
      </w:r>
    </w:p>
    <w:p w:rsidR="00797FB6" w:rsidRDefault="00797FB6" w:rsidP="00797FB6">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VALGIARAŠČIO SUDARYMAS</w:t>
      </w:r>
    </w:p>
    <w:p w:rsidR="0084340D" w:rsidRDefault="00AC7D39" w:rsidP="0084340D">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Pr>
          <w:rFonts w:ascii="Times New Roman" w:hAnsi="Times New Roman" w:cs="Times New Roman"/>
          <w:sz w:val="24"/>
          <w:szCs w:val="24"/>
        </w:rPr>
        <w:t>21. Vaikų maitinimo valgiaraščiai turi būti sudaromi atsižvelgiant į rekomenduojamas paros energijos ir maistinių medžiagų normas vaikams bei į vaikų buvimo įstaigoje trukmę. Valgiaraščių paros energinė ir maistinė vertė gali nukrypti nuo normos iki dešimt procentų, o 15 dienų energinės ir maistinės vertės nuokrypio vidurkis – iki penkių procentų.</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22. Kauno lopšelio-darželio „Pasaka“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lastRenderedPageBreak/>
        <w:t>22.1. Programų „Pienas vaikams“ ir (ar) vaisių vartojimo skatinimo mokyklose programoje, šių programų maisto produktai į valgiaraščius neįtraukiami.</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22.2. Valgiaraščiuose nurodytų patiekalų receptūros ir gamybos technologiniuose aprašymuose turi būti nurodyti naudojami maisto produktai, jų sudėtis, bruto ir neto kiekiai (g), gamybos būdas (virimas vandenyje ar garuose, kepimas ir pan.) ir trukmė.</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23. Vaikų nuo 1,5 iki 7metų amžiaus maitinimo valgiaraščiai sudaromi (pasirinktinai):</w:t>
      </w:r>
    </w:p>
    <w:p w:rsidR="0084340D" w:rsidRDefault="00D44C2A"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23.1. pagal juridinių ar fizinių asmenų parengtus ir su Sveikatos apsaugos</w:t>
      </w:r>
      <w:r w:rsidR="0084340D">
        <w:rPr>
          <w:rFonts w:ascii="Times New Roman" w:hAnsi="Times New Roman"/>
          <w:sz w:val="24"/>
          <w:szCs w:val="24"/>
        </w:rPr>
        <w:t xml:space="preserve"> ministerija suderintus patiekalų receptūrų rinkinius ar jų ir pateiktų receptūrų kombinacijas;</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23.2. pagal gydytojo raštiškas rekomendacijas (pritaikyto maitinimo).</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24. Teritorinės visuomenės sveikatos priežiūros įstaigos atlieka valgiaraščių,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suderintų valgiaraščių lapas turi būti pažymėtas teritorinės visuomenės sveikatos priežiūros įstaigos žyma.</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25. Valgiaraščių ir vaikų maitinimo atitikties patikrinimo žurnalas (Tvarkos aprašo 2 priedas) saugomas dvejus metus;</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26. Produktų ir prekių ženklinimo žymos ir etiketės saugomos 1 savaite nuo jų suvartojimo dienos</w:t>
      </w:r>
      <w:r w:rsidR="00461E20">
        <w:rPr>
          <w:rFonts w:ascii="Times New Roman" w:hAnsi="Times New Roman"/>
          <w:sz w:val="24"/>
          <w:szCs w:val="24"/>
        </w:rPr>
        <w:t xml:space="preserve"> [5</w:t>
      </w:r>
      <w:r>
        <w:rPr>
          <w:rFonts w:ascii="Times New Roman" w:hAnsi="Times New Roman"/>
          <w:sz w:val="24"/>
          <w:szCs w:val="24"/>
        </w:rPr>
        <w:t>.6].</w:t>
      </w:r>
    </w:p>
    <w:p w:rsidR="0084340D" w:rsidRDefault="0084340D" w:rsidP="0084340D">
      <w:pPr>
        <w:widowControl w:val="0"/>
        <w:overflowPunct w:val="0"/>
        <w:autoSpaceDE w:val="0"/>
        <w:autoSpaceDN w:val="0"/>
        <w:adjustRightInd w:val="0"/>
        <w:spacing w:after="0" w:line="360" w:lineRule="auto"/>
        <w:ind w:firstLine="1247"/>
        <w:jc w:val="both"/>
        <w:rPr>
          <w:rFonts w:ascii="Times New Roman" w:hAnsi="Times New Roman"/>
          <w:sz w:val="24"/>
          <w:szCs w:val="24"/>
        </w:rPr>
      </w:pPr>
      <w:r>
        <w:rPr>
          <w:rFonts w:ascii="Times New Roman" w:hAnsi="Times New Roman"/>
          <w:sz w:val="24"/>
          <w:szCs w:val="24"/>
        </w:rPr>
        <w:t>27. Jei per nustatytą laiką po pranešimo raštu vaikų maitinimo organizavimo trūkumai nepašalinami, Vadovas, gavęs pranešimą apie šio Tvarkos aprašo užtikrinimo trūkumus, apie tai praneša Valstybinei maisto ir veterinarijos tarnybai (maisto saugos ir sudėties klausimais) arba teritorinei visuomenės sveikatos priežiūros įstaigai (maitinimo organizavimo ir valgiaraščių klausimais).</w:t>
      </w:r>
    </w:p>
    <w:p w:rsidR="0084340D" w:rsidRDefault="0084340D" w:rsidP="0084340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p>
    <w:p w:rsidR="001C6B49" w:rsidRDefault="001C6B49">
      <w:pPr>
        <w:rPr>
          <w:rFonts w:ascii="Times New Roman" w:hAnsi="Times New Roman" w:cs="Times New Roman"/>
          <w:sz w:val="24"/>
          <w:szCs w:val="24"/>
        </w:rPr>
      </w:pPr>
      <w:r>
        <w:rPr>
          <w:rFonts w:ascii="Times New Roman" w:hAnsi="Times New Roman" w:cs="Times New Roman"/>
          <w:sz w:val="24"/>
          <w:szCs w:val="24"/>
        </w:rPr>
        <w:br w:type="page"/>
      </w:r>
    </w:p>
    <w:p w:rsidR="001C6B49" w:rsidRDefault="001C407B" w:rsidP="001C6B4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Priedas Nr. 1</w:t>
      </w:r>
    </w:p>
    <w:p w:rsidR="001C6B49" w:rsidRDefault="001C6B49" w:rsidP="001C6B49">
      <w:pPr>
        <w:widowControl w:val="0"/>
        <w:autoSpaceDE w:val="0"/>
        <w:autoSpaceDN w:val="0"/>
        <w:adjustRightInd w:val="0"/>
        <w:spacing w:after="0" w:line="276"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ind w:left="1940"/>
        <w:rPr>
          <w:rFonts w:ascii="Times New Roman" w:hAnsi="Times New Roman"/>
          <w:sz w:val="24"/>
          <w:szCs w:val="24"/>
        </w:rPr>
      </w:pPr>
      <w:r>
        <w:rPr>
          <w:rFonts w:ascii="Times New Roman" w:hAnsi="Times New Roman"/>
          <w:sz w:val="24"/>
          <w:szCs w:val="24"/>
        </w:rPr>
        <w:t>________________________________________________</w:t>
      </w:r>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ind w:left="3820"/>
        <w:rPr>
          <w:rFonts w:ascii="Times New Roman" w:hAnsi="Times New Roman"/>
          <w:sz w:val="24"/>
          <w:szCs w:val="24"/>
        </w:rPr>
      </w:pPr>
      <w:r>
        <w:rPr>
          <w:rFonts w:ascii="Times New Roman" w:hAnsi="Times New Roman"/>
        </w:rPr>
        <w:t>(įstaigos pavadinimas)</w:t>
      </w:r>
    </w:p>
    <w:p w:rsidR="001C6B49" w:rsidRDefault="001C6B49" w:rsidP="001C6B49">
      <w:pPr>
        <w:widowControl w:val="0"/>
        <w:autoSpaceDE w:val="0"/>
        <w:autoSpaceDN w:val="0"/>
        <w:adjustRightInd w:val="0"/>
        <w:spacing w:after="0" w:line="280"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ind w:left="2560"/>
        <w:rPr>
          <w:rFonts w:ascii="Times New Roman" w:hAnsi="Times New Roman"/>
          <w:sz w:val="24"/>
          <w:szCs w:val="24"/>
        </w:rPr>
      </w:pPr>
      <w:r>
        <w:rPr>
          <w:rFonts w:ascii="Times New Roman" w:hAnsi="Times New Roman"/>
          <w:b/>
          <w:bCs/>
          <w:sz w:val="24"/>
          <w:szCs w:val="24"/>
        </w:rPr>
        <w:t>VALGIARAŠČIO VERTINIMO PAŽYMA</w:t>
      </w:r>
    </w:p>
    <w:p w:rsidR="001C6B49" w:rsidRDefault="001C6B49" w:rsidP="001C6B49">
      <w:pPr>
        <w:widowControl w:val="0"/>
        <w:autoSpaceDE w:val="0"/>
        <w:autoSpaceDN w:val="0"/>
        <w:adjustRightInd w:val="0"/>
        <w:spacing w:after="0" w:line="271"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sz w:val="24"/>
          <w:szCs w:val="24"/>
        </w:rPr>
        <w:t>20__m. ____________d. Nr._____</w:t>
      </w:r>
    </w:p>
    <w:p w:rsidR="001C6B49" w:rsidRDefault="001C6B49" w:rsidP="001C6B49">
      <w:pPr>
        <w:widowControl w:val="0"/>
        <w:autoSpaceDE w:val="0"/>
        <w:autoSpaceDN w:val="0"/>
        <w:adjustRightInd w:val="0"/>
        <w:spacing w:after="0" w:line="240" w:lineRule="auto"/>
        <w:ind w:left="3740"/>
        <w:rPr>
          <w:rFonts w:ascii="Times New Roman" w:hAnsi="Times New Roman"/>
          <w:sz w:val="24"/>
          <w:szCs w:val="24"/>
        </w:rPr>
      </w:pPr>
      <w:r>
        <w:rPr>
          <w:rFonts w:ascii="Times New Roman" w:hAnsi="Times New Roman"/>
          <w:sz w:val="24"/>
          <w:szCs w:val="24"/>
        </w:rPr>
        <w:t>__________________</w:t>
      </w:r>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ind w:left="4080"/>
        <w:rPr>
          <w:rFonts w:ascii="Times New Roman" w:hAnsi="Times New Roman"/>
          <w:sz w:val="24"/>
          <w:szCs w:val="24"/>
        </w:rPr>
      </w:pPr>
      <w:r>
        <w:rPr>
          <w:rFonts w:ascii="Times New Roman" w:hAnsi="Times New Roman"/>
        </w:rPr>
        <w:t>(surašymo vieta)</w:t>
      </w:r>
    </w:p>
    <w:p w:rsidR="001C6B49" w:rsidRDefault="001C6B49" w:rsidP="001C6B49">
      <w:pPr>
        <w:widowControl w:val="0"/>
        <w:autoSpaceDE w:val="0"/>
        <w:autoSpaceDN w:val="0"/>
        <w:adjustRightInd w:val="0"/>
        <w:spacing w:after="0" w:line="331"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4" w:lineRule="auto"/>
        <w:ind w:right="440"/>
        <w:rPr>
          <w:rFonts w:ascii="Times New Roman" w:hAnsi="Times New Roman"/>
          <w:sz w:val="24"/>
          <w:szCs w:val="24"/>
        </w:rPr>
      </w:pPr>
      <w:r>
        <w:rPr>
          <w:rFonts w:ascii="Times New Roman" w:hAnsi="Times New Roman"/>
          <w:sz w:val="24"/>
          <w:szCs w:val="24"/>
        </w:rPr>
        <w:t>Ikimokyklinio ugdymo, bendrojo ugdymo mokyklos ar vaikų socialinės globos įstaigos (tai, kas nereikalinga, išbraukti) pavadinimas, adresas:</w:t>
      </w:r>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77"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Maisto tiekimo įmonės pavadinimas, adresas:</w:t>
      </w: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76"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Valgiaraštį sudariusio asmens vardas, pavardė, pareigos:</w:t>
      </w: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334"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4" w:lineRule="auto"/>
        <w:ind w:right="220"/>
        <w:rPr>
          <w:rFonts w:ascii="Times New Roman" w:hAnsi="Times New Roman"/>
          <w:sz w:val="24"/>
          <w:szCs w:val="24"/>
        </w:rPr>
      </w:pPr>
      <w:r>
        <w:rPr>
          <w:rFonts w:ascii="Times New Roman" w:hAnsi="Times New Roman"/>
          <w:b/>
          <w:bCs/>
          <w:sz w:val="24"/>
          <w:szCs w:val="24"/>
        </w:rPr>
        <w:t xml:space="preserve">Nustatyta: </w:t>
      </w:r>
      <w:r>
        <w:rPr>
          <w:rFonts w:ascii="Times New Roman" w:hAnsi="Times New Roman"/>
          <w:sz w:val="24"/>
          <w:szCs w:val="24"/>
        </w:rPr>
        <w:t>(kokiais teisės aktais vadovaujantis atliktas vertinimas, kokie vertinimo rezultatai, kuo</w:t>
      </w:r>
      <w:r>
        <w:rPr>
          <w:rFonts w:ascii="Times New Roman" w:hAnsi="Times New Roman"/>
          <w:b/>
          <w:bCs/>
          <w:sz w:val="24"/>
          <w:szCs w:val="24"/>
        </w:rPr>
        <w:t xml:space="preserve"> </w:t>
      </w:r>
      <w:r>
        <w:rPr>
          <w:rFonts w:ascii="Times New Roman" w:hAnsi="Times New Roman"/>
          <w:sz w:val="24"/>
          <w:szCs w:val="24"/>
        </w:rPr>
        <w:t>remiantis šie rezultatai gauti)</w:t>
      </w:r>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334"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b/>
          <w:bCs/>
          <w:sz w:val="24"/>
          <w:szCs w:val="24"/>
        </w:rPr>
        <w:t xml:space="preserve">Vertinimo išvada: </w:t>
      </w:r>
      <w:r>
        <w:rPr>
          <w:rFonts w:ascii="Times New Roman" w:hAnsi="Times New Roman"/>
          <w:sz w:val="24"/>
          <w:szCs w:val="24"/>
        </w:rPr>
        <w:t>(nurodyti, kokių teisės aktų (teisės akto pavadinimas, straipsnis, dalis, punktas,</w:t>
      </w:r>
      <w:r>
        <w:rPr>
          <w:rFonts w:ascii="Times New Roman" w:hAnsi="Times New Roman"/>
          <w:b/>
          <w:bCs/>
          <w:sz w:val="24"/>
          <w:szCs w:val="24"/>
        </w:rPr>
        <w:t xml:space="preserve"> </w:t>
      </w:r>
      <w:r>
        <w:rPr>
          <w:rFonts w:ascii="Times New Roman" w:hAnsi="Times New Roman"/>
          <w:sz w:val="24"/>
          <w:szCs w:val="24"/>
        </w:rPr>
        <w:t>papunktis) pažeidimai nustatyti)</w:t>
      </w:r>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81"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Nurodymas:</w:t>
      </w:r>
    </w:p>
    <w:p w:rsidR="001C6B49" w:rsidRDefault="001C6B49" w:rsidP="001C6B49">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1"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 _________________________________________________________________________</w:t>
      </w:r>
    </w:p>
    <w:p w:rsidR="001C6B49" w:rsidRDefault="001C6B49" w:rsidP="001C6B49">
      <w:pPr>
        <w:widowControl w:val="0"/>
        <w:autoSpaceDE w:val="0"/>
        <w:autoSpaceDN w:val="0"/>
        <w:adjustRightInd w:val="0"/>
        <w:spacing w:after="0" w:line="277"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Vertinimo pažyma surašyta 2 egzemplioriais.</w:t>
      </w:r>
    </w:p>
    <w:p w:rsidR="001C6B49" w:rsidRDefault="001C6B49" w:rsidP="001C6B49">
      <w:pPr>
        <w:widowControl w:val="0"/>
        <w:autoSpaceDE w:val="0"/>
        <w:autoSpaceDN w:val="0"/>
        <w:adjustRightInd w:val="0"/>
        <w:spacing w:after="0" w:line="281"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Vertinimą atliko:</w:t>
      </w:r>
    </w:p>
    <w:tbl>
      <w:tblPr>
        <w:tblW w:w="0" w:type="auto"/>
        <w:tblLayout w:type="fixed"/>
        <w:tblCellMar>
          <w:left w:w="0" w:type="dxa"/>
          <w:right w:w="0" w:type="dxa"/>
        </w:tblCellMar>
        <w:tblLook w:val="0000" w:firstRow="0" w:lastRow="0" w:firstColumn="0" w:lastColumn="0" w:noHBand="0" w:noVBand="0"/>
      </w:tblPr>
      <w:tblGrid>
        <w:gridCol w:w="3400"/>
        <w:gridCol w:w="3220"/>
        <w:gridCol w:w="1820"/>
      </w:tblGrid>
      <w:tr w:rsidR="001C6B49" w:rsidTr="00F61034">
        <w:trPr>
          <w:trHeight w:val="250"/>
        </w:trPr>
        <w:tc>
          <w:tcPr>
            <w:tcW w:w="3400" w:type="dxa"/>
            <w:tcBorders>
              <w:top w:val="nil"/>
              <w:left w:val="nil"/>
              <w:bottom w:val="nil"/>
              <w:right w:val="nil"/>
            </w:tcBorders>
            <w:vAlign w:val="bottom"/>
          </w:tcPr>
          <w:p w:rsidR="001C6B49" w:rsidRDefault="001C6B49" w:rsidP="00F61034">
            <w:pPr>
              <w:widowControl w:val="0"/>
              <w:autoSpaceDE w:val="0"/>
              <w:autoSpaceDN w:val="0"/>
              <w:adjustRightInd w:val="0"/>
              <w:spacing w:after="0" w:line="250" w:lineRule="exact"/>
              <w:rPr>
                <w:rFonts w:ascii="Times New Roman" w:hAnsi="Times New Roman"/>
                <w:sz w:val="24"/>
                <w:szCs w:val="24"/>
              </w:rPr>
            </w:pPr>
            <w:r>
              <w:rPr>
                <w:rFonts w:ascii="Times New Roman" w:hAnsi="Times New Roman"/>
              </w:rPr>
              <w:t>________________________</w:t>
            </w:r>
          </w:p>
        </w:tc>
        <w:tc>
          <w:tcPr>
            <w:tcW w:w="3220" w:type="dxa"/>
            <w:tcBorders>
              <w:top w:val="nil"/>
              <w:left w:val="nil"/>
              <w:bottom w:val="nil"/>
              <w:right w:val="nil"/>
            </w:tcBorders>
            <w:vAlign w:val="bottom"/>
          </w:tcPr>
          <w:p w:rsidR="001C6B49" w:rsidRDefault="001C6B49" w:rsidP="00F61034">
            <w:pPr>
              <w:widowControl w:val="0"/>
              <w:autoSpaceDE w:val="0"/>
              <w:autoSpaceDN w:val="0"/>
              <w:adjustRightInd w:val="0"/>
              <w:spacing w:after="0" w:line="250" w:lineRule="exact"/>
              <w:ind w:right="390"/>
              <w:jc w:val="right"/>
              <w:rPr>
                <w:rFonts w:ascii="Times New Roman" w:hAnsi="Times New Roman"/>
                <w:sz w:val="24"/>
                <w:szCs w:val="24"/>
              </w:rPr>
            </w:pPr>
            <w:r>
              <w:rPr>
                <w:rFonts w:ascii="Times New Roman" w:hAnsi="Times New Roman"/>
              </w:rPr>
              <w:t>__________________</w:t>
            </w:r>
          </w:p>
        </w:tc>
        <w:tc>
          <w:tcPr>
            <w:tcW w:w="1820" w:type="dxa"/>
            <w:tcBorders>
              <w:top w:val="nil"/>
              <w:left w:val="nil"/>
              <w:bottom w:val="nil"/>
              <w:right w:val="nil"/>
            </w:tcBorders>
            <w:vAlign w:val="bottom"/>
          </w:tcPr>
          <w:p w:rsidR="001C6B49" w:rsidRDefault="001C6B49" w:rsidP="00F61034">
            <w:pPr>
              <w:widowControl w:val="0"/>
              <w:autoSpaceDE w:val="0"/>
              <w:autoSpaceDN w:val="0"/>
              <w:adjustRightInd w:val="0"/>
              <w:spacing w:after="0" w:line="250" w:lineRule="exact"/>
              <w:jc w:val="right"/>
              <w:rPr>
                <w:rFonts w:ascii="Times New Roman" w:hAnsi="Times New Roman"/>
                <w:sz w:val="24"/>
                <w:szCs w:val="24"/>
              </w:rPr>
            </w:pPr>
            <w:r>
              <w:rPr>
                <w:rFonts w:ascii="Times New Roman" w:hAnsi="Times New Roman"/>
              </w:rPr>
              <w:t>____________</w:t>
            </w:r>
          </w:p>
        </w:tc>
      </w:tr>
      <w:tr w:rsidR="001C6B49" w:rsidTr="00F61034">
        <w:trPr>
          <w:trHeight w:val="252"/>
        </w:trPr>
        <w:tc>
          <w:tcPr>
            <w:tcW w:w="3400" w:type="dxa"/>
            <w:tcBorders>
              <w:top w:val="nil"/>
              <w:left w:val="nil"/>
              <w:bottom w:val="nil"/>
              <w:right w:val="nil"/>
            </w:tcBorders>
            <w:vAlign w:val="bottom"/>
          </w:tcPr>
          <w:p w:rsidR="001C6B49" w:rsidRDefault="001C6B49" w:rsidP="00F61034">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(atlikusio asmens pareigos)</w:t>
            </w:r>
          </w:p>
        </w:tc>
        <w:tc>
          <w:tcPr>
            <w:tcW w:w="3220" w:type="dxa"/>
            <w:tcBorders>
              <w:top w:val="nil"/>
              <w:left w:val="nil"/>
              <w:bottom w:val="nil"/>
              <w:right w:val="nil"/>
            </w:tcBorders>
            <w:vAlign w:val="bottom"/>
          </w:tcPr>
          <w:p w:rsidR="001C6B49" w:rsidRDefault="001C6B49" w:rsidP="00F61034">
            <w:pPr>
              <w:widowControl w:val="0"/>
              <w:autoSpaceDE w:val="0"/>
              <w:autoSpaceDN w:val="0"/>
              <w:adjustRightInd w:val="0"/>
              <w:spacing w:after="0" w:line="252" w:lineRule="exact"/>
              <w:ind w:left="130"/>
              <w:jc w:val="center"/>
              <w:rPr>
                <w:rFonts w:ascii="Times New Roman" w:hAnsi="Times New Roman"/>
                <w:sz w:val="24"/>
                <w:szCs w:val="24"/>
              </w:rPr>
            </w:pPr>
            <w:r>
              <w:rPr>
                <w:rFonts w:ascii="Times New Roman" w:hAnsi="Times New Roman"/>
                <w:w w:val="99"/>
              </w:rPr>
              <w:t>(vardas ir pavardė)</w:t>
            </w:r>
          </w:p>
        </w:tc>
        <w:tc>
          <w:tcPr>
            <w:tcW w:w="1820" w:type="dxa"/>
            <w:tcBorders>
              <w:top w:val="nil"/>
              <w:left w:val="nil"/>
              <w:bottom w:val="nil"/>
              <w:right w:val="nil"/>
            </w:tcBorders>
            <w:vAlign w:val="bottom"/>
          </w:tcPr>
          <w:p w:rsidR="001C6B49" w:rsidRDefault="001C6B49" w:rsidP="00F61034">
            <w:pPr>
              <w:widowControl w:val="0"/>
              <w:autoSpaceDE w:val="0"/>
              <w:autoSpaceDN w:val="0"/>
              <w:adjustRightInd w:val="0"/>
              <w:spacing w:after="0" w:line="252" w:lineRule="exact"/>
              <w:ind w:left="390"/>
              <w:jc w:val="center"/>
              <w:rPr>
                <w:rFonts w:ascii="Times New Roman" w:hAnsi="Times New Roman"/>
                <w:sz w:val="24"/>
                <w:szCs w:val="24"/>
              </w:rPr>
            </w:pPr>
            <w:r>
              <w:rPr>
                <w:rFonts w:ascii="Times New Roman" w:hAnsi="Times New Roman"/>
              </w:rPr>
              <w:t>(parašas)</w:t>
            </w:r>
          </w:p>
        </w:tc>
      </w:tr>
    </w:tbl>
    <w:p w:rsidR="001C6B49" w:rsidRDefault="001C6B49" w:rsidP="0084340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1C6B49" w:rsidRDefault="001C6B49" w:rsidP="0084340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p>
    <w:p w:rsidR="001C6B49" w:rsidRDefault="001C6B49">
      <w:pPr>
        <w:rPr>
          <w:rFonts w:ascii="Times New Roman" w:hAnsi="Times New Roman" w:cs="Times New Roman"/>
          <w:sz w:val="24"/>
          <w:szCs w:val="24"/>
        </w:rPr>
      </w:pPr>
      <w:r>
        <w:rPr>
          <w:rFonts w:ascii="Times New Roman" w:hAnsi="Times New Roman" w:cs="Times New Roman"/>
          <w:sz w:val="24"/>
          <w:szCs w:val="24"/>
        </w:rPr>
        <w:br w:type="page"/>
      </w:r>
    </w:p>
    <w:p w:rsidR="001C6B49" w:rsidRDefault="001C407B" w:rsidP="001C6B4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Priedas Nr. 2</w:t>
      </w:r>
    </w:p>
    <w:p w:rsidR="001C6B49" w:rsidRDefault="001C6B49" w:rsidP="001C6B49">
      <w:pPr>
        <w:widowControl w:val="0"/>
        <w:autoSpaceDE w:val="0"/>
        <w:autoSpaceDN w:val="0"/>
        <w:adjustRightInd w:val="0"/>
        <w:spacing w:after="0" w:line="281"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VALGIARAŠČIŲ IR VAIKŲ MAITINIMO ATITIKTIES PATIKRINIMO ŽURNALAS</w:t>
      </w:r>
    </w:p>
    <w:p w:rsidR="001C6B49" w:rsidRDefault="001C6B49" w:rsidP="001C6B49">
      <w:pPr>
        <w:widowControl w:val="0"/>
        <w:autoSpaceDE w:val="0"/>
        <w:autoSpaceDN w:val="0"/>
        <w:adjustRightInd w:val="0"/>
        <w:spacing w:after="0" w:line="261" w:lineRule="exact"/>
        <w:rPr>
          <w:rFonts w:ascii="Times New Roman" w:hAnsi="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853"/>
        <w:gridCol w:w="2274"/>
        <w:gridCol w:w="2070"/>
        <w:gridCol w:w="1238"/>
        <w:gridCol w:w="1096"/>
        <w:gridCol w:w="1704"/>
        <w:gridCol w:w="31"/>
      </w:tblGrid>
      <w:tr w:rsidR="001C6B49" w:rsidTr="001C6B49">
        <w:trPr>
          <w:trHeight w:val="608"/>
        </w:trPr>
        <w:tc>
          <w:tcPr>
            <w:tcW w:w="853" w:type="dxa"/>
            <w:tcBorders>
              <w:top w:val="single" w:sz="8" w:space="0" w:color="auto"/>
              <w:left w:val="single" w:sz="8" w:space="0" w:color="auto"/>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rPr>
            </w:pPr>
          </w:p>
        </w:tc>
        <w:tc>
          <w:tcPr>
            <w:tcW w:w="2274" w:type="dxa"/>
            <w:tcBorders>
              <w:top w:val="single" w:sz="8" w:space="0" w:color="auto"/>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rPr>
              <w:t>Patikrinimo rezultatas</w:t>
            </w:r>
          </w:p>
        </w:tc>
        <w:tc>
          <w:tcPr>
            <w:tcW w:w="2070" w:type="dxa"/>
            <w:vMerge w:val="restart"/>
            <w:tcBorders>
              <w:top w:val="single" w:sz="8" w:space="0" w:color="auto"/>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Siūlomi neatitikimų</w:t>
            </w:r>
          </w:p>
        </w:tc>
        <w:tc>
          <w:tcPr>
            <w:tcW w:w="1238" w:type="dxa"/>
            <w:tcBorders>
              <w:top w:val="single" w:sz="8" w:space="0" w:color="auto"/>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Ištaisymo</w:t>
            </w:r>
          </w:p>
        </w:tc>
        <w:tc>
          <w:tcPr>
            <w:tcW w:w="1096" w:type="dxa"/>
            <w:tcBorders>
              <w:top w:val="single" w:sz="8" w:space="0" w:color="auto"/>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Įvykdyta</w:t>
            </w:r>
          </w:p>
        </w:tc>
        <w:tc>
          <w:tcPr>
            <w:tcW w:w="1704" w:type="dxa"/>
            <w:vMerge w:val="restart"/>
            <w:tcBorders>
              <w:top w:val="single" w:sz="8" w:space="0" w:color="auto"/>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rPr>
              <w:t>V., pavardė,</w:t>
            </w: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296"/>
        </w:trPr>
        <w:tc>
          <w:tcPr>
            <w:tcW w:w="853" w:type="dxa"/>
            <w:vMerge w:val="restart"/>
            <w:tcBorders>
              <w:top w:val="nil"/>
              <w:left w:val="single" w:sz="8" w:space="0" w:color="auto"/>
              <w:bottom w:val="nil"/>
              <w:right w:val="single" w:sz="8" w:space="0" w:color="auto"/>
            </w:tcBorders>
            <w:vAlign w:val="bottom"/>
          </w:tcPr>
          <w:p w:rsidR="001C6B49" w:rsidRDefault="001C6B49" w:rsidP="00F61034">
            <w:pPr>
              <w:widowControl w:val="0"/>
              <w:autoSpaceDE w:val="0"/>
              <w:autoSpaceDN w:val="0"/>
              <w:adjustRightInd w:val="0"/>
              <w:spacing w:after="0" w:line="252" w:lineRule="exact"/>
              <w:ind w:left="200"/>
              <w:rPr>
                <w:rFonts w:ascii="Times New Roman" w:hAnsi="Times New Roman"/>
                <w:sz w:val="24"/>
                <w:szCs w:val="24"/>
              </w:rPr>
            </w:pPr>
            <w:r>
              <w:rPr>
                <w:rFonts w:ascii="Times New Roman" w:hAnsi="Times New Roman"/>
              </w:rPr>
              <w:t>Data</w:t>
            </w:r>
          </w:p>
        </w:tc>
        <w:tc>
          <w:tcPr>
            <w:tcW w:w="2274" w:type="dxa"/>
            <w:vMerge w:val="restart"/>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w:t>
            </w:r>
            <w:r>
              <w:rPr>
                <w:rFonts w:ascii="Times New Roman" w:hAnsi="Times New Roman"/>
                <w:i/>
                <w:iCs/>
              </w:rPr>
              <w:t>atitinka / neatitikimo</w:t>
            </w:r>
          </w:p>
        </w:tc>
        <w:tc>
          <w:tcPr>
            <w:tcW w:w="2070" w:type="dxa"/>
            <w:vMerge/>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0"/>
                <w:szCs w:val="10"/>
              </w:rPr>
            </w:pPr>
          </w:p>
        </w:tc>
        <w:tc>
          <w:tcPr>
            <w:tcW w:w="1238" w:type="dxa"/>
            <w:vMerge w:val="restart"/>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terminas</w:t>
            </w:r>
          </w:p>
        </w:tc>
        <w:tc>
          <w:tcPr>
            <w:tcW w:w="1096" w:type="dxa"/>
            <w:vMerge w:val="restart"/>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6"/>
              </w:rPr>
              <w:t>(data,</w:t>
            </w:r>
          </w:p>
        </w:tc>
        <w:tc>
          <w:tcPr>
            <w:tcW w:w="1704" w:type="dxa"/>
            <w:vMerge/>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0"/>
                <w:szCs w:val="10"/>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301"/>
        </w:trPr>
        <w:tc>
          <w:tcPr>
            <w:tcW w:w="853" w:type="dxa"/>
            <w:vMerge/>
            <w:tcBorders>
              <w:top w:val="nil"/>
              <w:left w:val="single" w:sz="8" w:space="0" w:color="auto"/>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2274" w:type="dxa"/>
            <w:vMerge/>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2070" w:type="dxa"/>
            <w:vMerge w:val="restart"/>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rPr>
              <w:t>taisymai</w:t>
            </w:r>
          </w:p>
        </w:tc>
        <w:tc>
          <w:tcPr>
            <w:tcW w:w="1238" w:type="dxa"/>
            <w:vMerge/>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1096" w:type="dxa"/>
            <w:vMerge/>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1704" w:type="dxa"/>
            <w:vMerge w:val="restart"/>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8"/>
              </w:rPr>
              <w:t>parašas</w:t>
            </w: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301"/>
        </w:trPr>
        <w:tc>
          <w:tcPr>
            <w:tcW w:w="853" w:type="dxa"/>
            <w:tcBorders>
              <w:top w:val="nil"/>
              <w:left w:val="single" w:sz="8" w:space="0" w:color="auto"/>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2274" w:type="dxa"/>
            <w:vMerge w:val="restart"/>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i/>
                <w:iCs/>
              </w:rPr>
              <w:t>aprašymas</w:t>
            </w:r>
            <w:r>
              <w:rPr>
                <w:rFonts w:ascii="Times New Roman" w:hAnsi="Times New Roman"/>
              </w:rPr>
              <w:t>)</w:t>
            </w:r>
          </w:p>
        </w:tc>
        <w:tc>
          <w:tcPr>
            <w:tcW w:w="2070" w:type="dxa"/>
            <w:vMerge/>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1238" w:type="dxa"/>
            <w:vMerge w:val="restart"/>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9"/>
              </w:rPr>
              <w:t>(data, val.)</w:t>
            </w:r>
          </w:p>
        </w:tc>
        <w:tc>
          <w:tcPr>
            <w:tcW w:w="1096" w:type="dxa"/>
            <w:vMerge w:val="restart"/>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rPr>
              <w:t>val.)</w:t>
            </w:r>
          </w:p>
        </w:tc>
        <w:tc>
          <w:tcPr>
            <w:tcW w:w="1704" w:type="dxa"/>
            <w:vMerge/>
            <w:tcBorders>
              <w:top w:val="nil"/>
              <w:left w:val="nil"/>
              <w:bottom w:val="nil"/>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304"/>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2274" w:type="dxa"/>
            <w:vMerge/>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1238" w:type="dxa"/>
            <w:vMerge/>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1096" w:type="dxa"/>
            <w:vMerge/>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11"/>
                <w:szCs w:val="1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81"/>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8"/>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8"/>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3"/>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8"/>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3"/>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8"/>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3"/>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8"/>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8"/>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3"/>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r w:rsidR="001C6B49" w:rsidTr="001C6B49">
        <w:trPr>
          <w:trHeight w:val="578"/>
        </w:trPr>
        <w:tc>
          <w:tcPr>
            <w:tcW w:w="853" w:type="dxa"/>
            <w:tcBorders>
              <w:top w:val="nil"/>
              <w:left w:val="single" w:sz="8" w:space="0" w:color="auto"/>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27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2070"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238"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096"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1704" w:type="dxa"/>
            <w:tcBorders>
              <w:top w:val="nil"/>
              <w:left w:val="nil"/>
              <w:bottom w:val="single" w:sz="8" w:space="0" w:color="auto"/>
              <w:right w:val="single" w:sz="8" w:space="0" w:color="auto"/>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1"/>
                <w:szCs w:val="21"/>
              </w:rPr>
            </w:pPr>
          </w:p>
        </w:tc>
        <w:tc>
          <w:tcPr>
            <w:tcW w:w="31" w:type="dxa"/>
            <w:tcBorders>
              <w:top w:val="nil"/>
              <w:left w:val="nil"/>
              <w:bottom w:val="nil"/>
              <w:right w:val="nil"/>
            </w:tcBorders>
            <w:vAlign w:val="bottom"/>
          </w:tcPr>
          <w:p w:rsidR="001C6B49" w:rsidRDefault="001C6B49" w:rsidP="00F61034">
            <w:pPr>
              <w:widowControl w:val="0"/>
              <w:autoSpaceDE w:val="0"/>
              <w:autoSpaceDN w:val="0"/>
              <w:adjustRightInd w:val="0"/>
              <w:spacing w:after="0" w:line="240" w:lineRule="auto"/>
              <w:rPr>
                <w:rFonts w:ascii="Times New Roman" w:hAnsi="Times New Roman"/>
                <w:sz w:val="2"/>
                <w:szCs w:val="2"/>
              </w:rPr>
            </w:pPr>
          </w:p>
        </w:tc>
      </w:tr>
    </w:tbl>
    <w:p w:rsidR="001C6B49" w:rsidRDefault="001C6B49" w:rsidP="0084340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1C6B49" w:rsidRDefault="001C6B49" w:rsidP="0084340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1C6B49" w:rsidRDefault="001C6B49">
      <w:pPr>
        <w:rPr>
          <w:rFonts w:ascii="Times New Roman" w:hAnsi="Times New Roman" w:cs="Times New Roman"/>
          <w:sz w:val="24"/>
          <w:szCs w:val="24"/>
        </w:rPr>
      </w:pPr>
      <w:r>
        <w:rPr>
          <w:rFonts w:ascii="Times New Roman" w:hAnsi="Times New Roman" w:cs="Times New Roman"/>
          <w:sz w:val="24"/>
          <w:szCs w:val="24"/>
        </w:rPr>
        <w:br w:type="page"/>
      </w:r>
    </w:p>
    <w:p w:rsidR="001C6B49" w:rsidRDefault="001C6B49" w:rsidP="001C6B4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Priedas Nr. 3</w:t>
      </w:r>
    </w:p>
    <w:p w:rsidR="005E73E9" w:rsidRDefault="005E73E9" w:rsidP="001C6B49">
      <w:pPr>
        <w:widowControl w:val="0"/>
        <w:overflowPunct w:val="0"/>
        <w:autoSpaceDE w:val="0"/>
        <w:autoSpaceDN w:val="0"/>
        <w:adjustRightInd w:val="0"/>
        <w:spacing w:after="0" w:line="230" w:lineRule="auto"/>
        <w:ind w:left="2760" w:right="320" w:hanging="1880"/>
        <w:rPr>
          <w:rFonts w:ascii="Times New Roman" w:hAnsi="Times New Roman"/>
          <w:b/>
          <w:bCs/>
          <w:sz w:val="24"/>
          <w:szCs w:val="24"/>
        </w:rPr>
      </w:pPr>
    </w:p>
    <w:p w:rsidR="001C6B49" w:rsidRDefault="001C6B49" w:rsidP="001C6B49">
      <w:pPr>
        <w:widowControl w:val="0"/>
        <w:overflowPunct w:val="0"/>
        <w:autoSpaceDE w:val="0"/>
        <w:autoSpaceDN w:val="0"/>
        <w:adjustRightInd w:val="0"/>
        <w:spacing w:after="0" w:line="230" w:lineRule="auto"/>
        <w:ind w:left="2760" w:right="320" w:hanging="1880"/>
        <w:rPr>
          <w:rFonts w:ascii="Times New Roman" w:hAnsi="Times New Roman"/>
          <w:sz w:val="24"/>
          <w:szCs w:val="24"/>
        </w:rPr>
      </w:pPr>
      <w:r>
        <w:rPr>
          <w:rFonts w:ascii="Times New Roman" w:hAnsi="Times New Roman"/>
          <w:b/>
          <w:bCs/>
          <w:sz w:val="24"/>
          <w:szCs w:val="24"/>
        </w:rPr>
        <w:t>MAISTO PRIEDŲ, KURIŲ NETURI BŪTI VAIKAMS MAITINTI SKIRTUOSE MAISTO PRODUKTUOSE, SĄRAŠAS</w:t>
      </w:r>
    </w:p>
    <w:p w:rsidR="001C6B49" w:rsidRDefault="001C6B49" w:rsidP="001C6B49">
      <w:pPr>
        <w:widowControl w:val="0"/>
        <w:autoSpaceDE w:val="0"/>
        <w:autoSpaceDN w:val="0"/>
        <w:adjustRightInd w:val="0"/>
        <w:spacing w:after="0" w:line="37"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Dažikliai</w:t>
      </w:r>
      <w:r>
        <w:rPr>
          <w:rFonts w:ascii="Times New Roman" w:hAnsi="Times New Roman"/>
        </w:rPr>
        <w:t>:</w:t>
      </w:r>
    </w:p>
    <w:p w:rsidR="001C6B49" w:rsidRDefault="001C6B49" w:rsidP="001C6B49">
      <w:pPr>
        <w:widowControl w:val="0"/>
        <w:autoSpaceDE w:val="0"/>
        <w:autoSpaceDN w:val="0"/>
        <w:adjustRightInd w:val="0"/>
        <w:spacing w:after="0" w:line="1"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 xml:space="preserve">E 102    </w:t>
      </w:r>
      <w:proofErr w:type="spellStart"/>
      <w:r>
        <w:rPr>
          <w:rFonts w:ascii="Times New Roman" w:hAnsi="Times New Roman"/>
        </w:rPr>
        <w:t>tartrazinas</w:t>
      </w:r>
      <w:proofErr w:type="spellEnd"/>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 xml:space="preserve">E 104    </w:t>
      </w:r>
      <w:proofErr w:type="spellStart"/>
      <w:r>
        <w:rPr>
          <w:rFonts w:ascii="Times New Roman" w:hAnsi="Times New Roman"/>
        </w:rPr>
        <w:t>chinolino</w:t>
      </w:r>
      <w:proofErr w:type="spellEnd"/>
      <w:r>
        <w:rPr>
          <w:rFonts w:ascii="Times New Roman" w:hAnsi="Times New Roman"/>
        </w:rPr>
        <w:t xml:space="preserve"> geltonasis</w:t>
      </w: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 110    saulėlydžio geltonasis FCF, apelsinų geltonasis S</w:t>
      </w:r>
    </w:p>
    <w:p w:rsidR="001C6B49" w:rsidRDefault="001C6B49" w:rsidP="001C6B49">
      <w:pPr>
        <w:widowControl w:val="0"/>
        <w:autoSpaceDE w:val="0"/>
        <w:autoSpaceDN w:val="0"/>
        <w:adjustRightInd w:val="0"/>
        <w:spacing w:after="0" w:line="55"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4" w:lineRule="auto"/>
        <w:ind w:right="6760"/>
        <w:rPr>
          <w:rFonts w:ascii="Times New Roman" w:hAnsi="Times New Roman"/>
          <w:sz w:val="24"/>
          <w:szCs w:val="24"/>
        </w:rPr>
      </w:pPr>
      <w:r>
        <w:rPr>
          <w:rFonts w:ascii="Times New Roman" w:hAnsi="Times New Roman"/>
        </w:rPr>
        <w:t xml:space="preserve">E 122 </w:t>
      </w:r>
      <w:proofErr w:type="spellStart"/>
      <w:r>
        <w:rPr>
          <w:rFonts w:ascii="Times New Roman" w:hAnsi="Times New Roman"/>
        </w:rPr>
        <w:t>azorubinas</w:t>
      </w:r>
      <w:proofErr w:type="spellEnd"/>
      <w:r>
        <w:rPr>
          <w:rFonts w:ascii="Times New Roman" w:hAnsi="Times New Roman"/>
        </w:rPr>
        <w:t xml:space="preserve">, </w:t>
      </w:r>
      <w:proofErr w:type="spellStart"/>
      <w:r>
        <w:rPr>
          <w:rFonts w:ascii="Times New Roman" w:hAnsi="Times New Roman"/>
        </w:rPr>
        <w:t>karmosinas</w:t>
      </w:r>
      <w:proofErr w:type="spellEnd"/>
      <w:r>
        <w:rPr>
          <w:rFonts w:ascii="Times New Roman" w:hAnsi="Times New Roman"/>
        </w:rPr>
        <w:t xml:space="preserve"> E 123 </w:t>
      </w:r>
      <w:proofErr w:type="spellStart"/>
      <w:r>
        <w:rPr>
          <w:rFonts w:ascii="Times New Roman" w:hAnsi="Times New Roman"/>
        </w:rPr>
        <w:t>amarantas</w:t>
      </w:r>
      <w:proofErr w:type="spellEnd"/>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 xml:space="preserve">E 124    </w:t>
      </w:r>
      <w:proofErr w:type="spellStart"/>
      <w:r>
        <w:rPr>
          <w:rFonts w:ascii="Times New Roman" w:hAnsi="Times New Roman"/>
        </w:rPr>
        <w:t>ponso</w:t>
      </w:r>
      <w:proofErr w:type="spellEnd"/>
      <w:r>
        <w:rPr>
          <w:rFonts w:ascii="Times New Roman" w:hAnsi="Times New Roman"/>
        </w:rPr>
        <w:t xml:space="preserve"> 4R, </w:t>
      </w:r>
      <w:proofErr w:type="spellStart"/>
      <w:r>
        <w:rPr>
          <w:rFonts w:ascii="Times New Roman" w:hAnsi="Times New Roman"/>
        </w:rPr>
        <w:t>košenilis</w:t>
      </w:r>
      <w:proofErr w:type="spellEnd"/>
      <w:r>
        <w:rPr>
          <w:rFonts w:ascii="Times New Roman" w:hAnsi="Times New Roman"/>
        </w:rPr>
        <w:t xml:space="preserve"> raudonasis A</w:t>
      </w: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 xml:space="preserve">E 127    </w:t>
      </w:r>
      <w:proofErr w:type="spellStart"/>
      <w:r>
        <w:rPr>
          <w:rFonts w:ascii="Times New Roman" w:hAnsi="Times New Roman"/>
        </w:rPr>
        <w:t>eritrozinas</w:t>
      </w:r>
      <w:proofErr w:type="spellEnd"/>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 128    raudonasis 2G</w:t>
      </w:r>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 xml:space="preserve">E 129    </w:t>
      </w:r>
      <w:proofErr w:type="spellStart"/>
      <w:r>
        <w:rPr>
          <w:rFonts w:ascii="Times New Roman" w:hAnsi="Times New Roman"/>
        </w:rPr>
        <w:t>alura</w:t>
      </w:r>
      <w:proofErr w:type="spellEnd"/>
      <w:r>
        <w:rPr>
          <w:rFonts w:ascii="Times New Roman" w:hAnsi="Times New Roman"/>
        </w:rPr>
        <w:t xml:space="preserve"> raudonasis AC</w:t>
      </w: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 131    patentuotas mėlynasis V</w:t>
      </w:r>
    </w:p>
    <w:p w:rsidR="001C6B49" w:rsidRDefault="001C6B49" w:rsidP="001C6B49">
      <w:pPr>
        <w:widowControl w:val="0"/>
        <w:autoSpaceDE w:val="0"/>
        <w:autoSpaceDN w:val="0"/>
        <w:adjustRightInd w:val="0"/>
        <w:spacing w:after="0" w:line="56"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4" w:lineRule="auto"/>
        <w:ind w:right="6360"/>
        <w:rPr>
          <w:rFonts w:ascii="Times New Roman" w:hAnsi="Times New Roman"/>
          <w:sz w:val="24"/>
          <w:szCs w:val="24"/>
        </w:rPr>
      </w:pPr>
      <w:r>
        <w:rPr>
          <w:rFonts w:ascii="Times New Roman" w:hAnsi="Times New Roman"/>
        </w:rPr>
        <w:t xml:space="preserve">E 132 </w:t>
      </w:r>
      <w:proofErr w:type="spellStart"/>
      <w:r>
        <w:rPr>
          <w:rFonts w:ascii="Times New Roman" w:hAnsi="Times New Roman"/>
        </w:rPr>
        <w:t>indigotinas</w:t>
      </w:r>
      <w:proofErr w:type="spellEnd"/>
      <w:r>
        <w:rPr>
          <w:rFonts w:ascii="Times New Roman" w:hAnsi="Times New Roman"/>
        </w:rPr>
        <w:t xml:space="preserve">, </w:t>
      </w:r>
      <w:proofErr w:type="spellStart"/>
      <w:r>
        <w:rPr>
          <w:rFonts w:ascii="Times New Roman" w:hAnsi="Times New Roman"/>
        </w:rPr>
        <w:t>indigokarminas</w:t>
      </w:r>
      <w:proofErr w:type="spellEnd"/>
      <w:r>
        <w:rPr>
          <w:rFonts w:ascii="Times New Roman" w:hAnsi="Times New Roman"/>
        </w:rPr>
        <w:t xml:space="preserve"> E 133 briliantinis mėlynasis FCF</w:t>
      </w: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 142    žaliasis S</w:t>
      </w:r>
    </w:p>
    <w:p w:rsidR="001C6B49" w:rsidRDefault="001C6B49" w:rsidP="001C6B49">
      <w:pPr>
        <w:widowControl w:val="0"/>
        <w:autoSpaceDE w:val="0"/>
        <w:autoSpaceDN w:val="0"/>
        <w:adjustRightInd w:val="0"/>
        <w:spacing w:after="0" w:line="55"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4" w:lineRule="auto"/>
        <w:ind w:right="5560"/>
        <w:rPr>
          <w:rFonts w:ascii="Times New Roman" w:hAnsi="Times New Roman"/>
          <w:sz w:val="24"/>
          <w:szCs w:val="24"/>
        </w:rPr>
      </w:pPr>
      <w:r>
        <w:rPr>
          <w:rFonts w:ascii="Times New Roman" w:hAnsi="Times New Roman"/>
        </w:rPr>
        <w:t>E 151 briliantinis juodasis BN, juodasis PN E 154 rudasis FK</w:t>
      </w:r>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E 155    rudasis HT</w:t>
      </w: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 xml:space="preserve">E 180    </w:t>
      </w:r>
      <w:proofErr w:type="spellStart"/>
      <w:r>
        <w:rPr>
          <w:rFonts w:ascii="Times New Roman" w:hAnsi="Times New Roman"/>
        </w:rPr>
        <w:t>litolrubinas</w:t>
      </w:r>
      <w:proofErr w:type="spellEnd"/>
      <w:r>
        <w:rPr>
          <w:rFonts w:ascii="Times New Roman" w:hAnsi="Times New Roman"/>
        </w:rPr>
        <w:t xml:space="preserve"> BK</w:t>
      </w: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Konservantai</w:t>
      </w:r>
      <w:r>
        <w:rPr>
          <w:rFonts w:ascii="Times New Roman" w:hAnsi="Times New Roman"/>
        </w:rPr>
        <w:t>:</w:t>
      </w:r>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E 200    sorbo rūgštis</w:t>
      </w:r>
    </w:p>
    <w:p w:rsidR="001C6B49" w:rsidRDefault="001C6B49" w:rsidP="001C6B49">
      <w:pPr>
        <w:widowControl w:val="0"/>
        <w:autoSpaceDE w:val="0"/>
        <w:autoSpaceDN w:val="0"/>
        <w:adjustRightInd w:val="0"/>
        <w:spacing w:after="0" w:line="54"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23" w:lineRule="auto"/>
        <w:ind w:right="7380"/>
        <w:rPr>
          <w:rFonts w:ascii="Times New Roman" w:hAnsi="Times New Roman"/>
          <w:sz w:val="24"/>
          <w:szCs w:val="24"/>
        </w:rPr>
      </w:pPr>
      <w:r>
        <w:rPr>
          <w:rFonts w:ascii="Times New Roman" w:hAnsi="Times New Roman"/>
        </w:rPr>
        <w:t xml:space="preserve">E 202 kalio </w:t>
      </w:r>
      <w:proofErr w:type="spellStart"/>
      <w:r>
        <w:rPr>
          <w:rFonts w:ascii="Times New Roman" w:hAnsi="Times New Roman"/>
        </w:rPr>
        <w:t>sorbatas</w:t>
      </w:r>
      <w:proofErr w:type="spellEnd"/>
      <w:r>
        <w:rPr>
          <w:rFonts w:ascii="Times New Roman" w:hAnsi="Times New Roman"/>
        </w:rPr>
        <w:t xml:space="preserve"> E 203 kalcio </w:t>
      </w:r>
      <w:proofErr w:type="spellStart"/>
      <w:r>
        <w:rPr>
          <w:rFonts w:ascii="Times New Roman" w:hAnsi="Times New Roman"/>
        </w:rPr>
        <w:t>sorbatas</w:t>
      </w:r>
      <w:proofErr w:type="spellEnd"/>
      <w:r>
        <w:rPr>
          <w:rFonts w:ascii="Times New Roman" w:hAnsi="Times New Roman"/>
        </w:rPr>
        <w:t xml:space="preserve"> E 210 </w:t>
      </w:r>
      <w:proofErr w:type="spellStart"/>
      <w:r>
        <w:rPr>
          <w:rFonts w:ascii="Times New Roman" w:hAnsi="Times New Roman"/>
        </w:rPr>
        <w:t>benzoinė</w:t>
      </w:r>
      <w:proofErr w:type="spellEnd"/>
      <w:r>
        <w:rPr>
          <w:rFonts w:ascii="Times New Roman" w:hAnsi="Times New Roman"/>
        </w:rPr>
        <w:t xml:space="preserve"> rūgštis</w:t>
      </w:r>
    </w:p>
    <w:p w:rsidR="001C6B49" w:rsidRDefault="001C6B49" w:rsidP="001C6B49">
      <w:pPr>
        <w:widowControl w:val="0"/>
        <w:autoSpaceDE w:val="0"/>
        <w:autoSpaceDN w:val="0"/>
        <w:adjustRightInd w:val="0"/>
        <w:spacing w:after="0" w:line="56"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22" w:lineRule="auto"/>
        <w:ind w:right="7360"/>
        <w:rPr>
          <w:rFonts w:ascii="Times New Roman" w:hAnsi="Times New Roman"/>
          <w:sz w:val="24"/>
          <w:szCs w:val="24"/>
        </w:rPr>
      </w:pPr>
      <w:r>
        <w:rPr>
          <w:rFonts w:ascii="Times New Roman" w:hAnsi="Times New Roman"/>
        </w:rPr>
        <w:t xml:space="preserve">E 211 natrio </w:t>
      </w:r>
      <w:proofErr w:type="spellStart"/>
      <w:r>
        <w:rPr>
          <w:rFonts w:ascii="Times New Roman" w:hAnsi="Times New Roman"/>
        </w:rPr>
        <w:t>benzoatas</w:t>
      </w:r>
      <w:proofErr w:type="spellEnd"/>
      <w:r>
        <w:rPr>
          <w:rFonts w:ascii="Times New Roman" w:hAnsi="Times New Roman"/>
        </w:rPr>
        <w:t xml:space="preserve"> E 212 kalio </w:t>
      </w:r>
      <w:proofErr w:type="spellStart"/>
      <w:r>
        <w:rPr>
          <w:rFonts w:ascii="Times New Roman" w:hAnsi="Times New Roman"/>
        </w:rPr>
        <w:t>benzoatas</w:t>
      </w:r>
      <w:proofErr w:type="spellEnd"/>
      <w:r>
        <w:rPr>
          <w:rFonts w:ascii="Times New Roman" w:hAnsi="Times New Roman"/>
        </w:rPr>
        <w:t xml:space="preserve"> E 213 kalcio </w:t>
      </w:r>
      <w:proofErr w:type="spellStart"/>
      <w:r>
        <w:rPr>
          <w:rFonts w:ascii="Times New Roman" w:hAnsi="Times New Roman"/>
        </w:rPr>
        <w:t>benzoatas</w:t>
      </w:r>
      <w:proofErr w:type="spellEnd"/>
    </w:p>
    <w:p w:rsidR="001C6B49" w:rsidRDefault="001C6B49" w:rsidP="001C6B49">
      <w:pPr>
        <w:widowControl w:val="0"/>
        <w:autoSpaceDE w:val="0"/>
        <w:autoSpaceDN w:val="0"/>
        <w:adjustRightInd w:val="0"/>
        <w:spacing w:after="0" w:line="3" w:lineRule="exact"/>
        <w:rPr>
          <w:rFonts w:ascii="Times New Roman" w:hAnsi="Times New Roman"/>
          <w:sz w:val="24"/>
          <w:szCs w:val="24"/>
        </w:rPr>
      </w:pP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Saldikliai</w:t>
      </w:r>
      <w:r>
        <w:rPr>
          <w:rFonts w:ascii="Times New Roman" w:hAnsi="Times New Roman"/>
        </w:rPr>
        <w:t>:</w:t>
      </w:r>
    </w:p>
    <w:p w:rsidR="001C6B49" w:rsidRDefault="001C6B49" w:rsidP="001C6B49">
      <w:pPr>
        <w:widowControl w:val="0"/>
        <w:autoSpaceDE w:val="0"/>
        <w:autoSpaceDN w:val="0"/>
        <w:adjustRightInd w:val="0"/>
        <w:spacing w:after="0" w:line="54"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5" w:lineRule="auto"/>
        <w:ind w:right="7540"/>
        <w:rPr>
          <w:rFonts w:ascii="Times New Roman" w:hAnsi="Times New Roman"/>
          <w:sz w:val="24"/>
          <w:szCs w:val="24"/>
        </w:rPr>
      </w:pPr>
      <w:r>
        <w:rPr>
          <w:rFonts w:ascii="Times New Roman" w:hAnsi="Times New Roman"/>
        </w:rPr>
        <w:t xml:space="preserve">E 950 </w:t>
      </w:r>
      <w:proofErr w:type="spellStart"/>
      <w:r>
        <w:rPr>
          <w:rFonts w:ascii="Times New Roman" w:hAnsi="Times New Roman"/>
        </w:rPr>
        <w:t>acesulfamas</w:t>
      </w:r>
      <w:proofErr w:type="spellEnd"/>
      <w:r>
        <w:rPr>
          <w:rFonts w:ascii="Times New Roman" w:hAnsi="Times New Roman"/>
        </w:rPr>
        <w:t xml:space="preserve"> K E 951 </w:t>
      </w:r>
      <w:proofErr w:type="spellStart"/>
      <w:r>
        <w:rPr>
          <w:rFonts w:ascii="Times New Roman" w:hAnsi="Times New Roman"/>
        </w:rPr>
        <w:t>aspartamas</w:t>
      </w:r>
      <w:proofErr w:type="spellEnd"/>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 xml:space="preserve">E 952    </w:t>
      </w:r>
      <w:proofErr w:type="spellStart"/>
      <w:r>
        <w:rPr>
          <w:rFonts w:ascii="Times New Roman" w:hAnsi="Times New Roman"/>
        </w:rPr>
        <w:t>ciklamo</w:t>
      </w:r>
      <w:proofErr w:type="spellEnd"/>
      <w:r>
        <w:rPr>
          <w:rFonts w:ascii="Times New Roman" w:hAnsi="Times New Roman"/>
        </w:rPr>
        <w:t xml:space="preserve"> rūgštis ir jos natrio bei kalcio druskos</w:t>
      </w:r>
    </w:p>
    <w:p w:rsidR="001C6B49" w:rsidRDefault="001C6B49" w:rsidP="001C6B49">
      <w:pPr>
        <w:widowControl w:val="0"/>
        <w:autoSpaceDE w:val="0"/>
        <w:autoSpaceDN w:val="0"/>
        <w:adjustRightInd w:val="0"/>
        <w:spacing w:after="0" w:line="53"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5" w:lineRule="auto"/>
        <w:ind w:right="4720"/>
        <w:rPr>
          <w:rFonts w:ascii="Times New Roman" w:hAnsi="Times New Roman"/>
          <w:sz w:val="24"/>
          <w:szCs w:val="24"/>
        </w:rPr>
      </w:pPr>
      <w:r>
        <w:rPr>
          <w:rFonts w:ascii="Times New Roman" w:hAnsi="Times New Roman"/>
        </w:rPr>
        <w:t xml:space="preserve">E 954 sacharinas ir jo natrio, kalio bei kalcio druskos E 955 </w:t>
      </w:r>
      <w:proofErr w:type="spellStart"/>
      <w:r>
        <w:rPr>
          <w:rFonts w:ascii="Times New Roman" w:hAnsi="Times New Roman"/>
        </w:rPr>
        <w:t>sukralozė</w:t>
      </w:r>
      <w:proofErr w:type="spellEnd"/>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 xml:space="preserve">E 957    </w:t>
      </w:r>
      <w:proofErr w:type="spellStart"/>
      <w:r>
        <w:rPr>
          <w:rFonts w:ascii="Times New Roman" w:hAnsi="Times New Roman"/>
        </w:rPr>
        <w:t>taumatinas</w:t>
      </w:r>
      <w:proofErr w:type="spellEnd"/>
    </w:p>
    <w:p w:rsidR="001C6B49" w:rsidRDefault="001C6B49" w:rsidP="001C6B49">
      <w:pPr>
        <w:widowControl w:val="0"/>
        <w:autoSpaceDE w:val="0"/>
        <w:autoSpaceDN w:val="0"/>
        <w:adjustRightInd w:val="0"/>
        <w:spacing w:after="0" w:line="2" w:lineRule="exact"/>
        <w:rPr>
          <w:rFonts w:ascii="Times New Roman" w:hAnsi="Times New Roman"/>
          <w:sz w:val="24"/>
          <w:szCs w:val="24"/>
        </w:rPr>
      </w:pP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 xml:space="preserve">E 959    </w:t>
      </w:r>
      <w:proofErr w:type="spellStart"/>
      <w:r>
        <w:rPr>
          <w:rFonts w:ascii="Times New Roman" w:hAnsi="Times New Roman"/>
        </w:rPr>
        <w:t>neohesperidinas</w:t>
      </w:r>
      <w:proofErr w:type="spellEnd"/>
      <w:r>
        <w:rPr>
          <w:rFonts w:ascii="Times New Roman" w:hAnsi="Times New Roman"/>
        </w:rPr>
        <w:t xml:space="preserve"> DC</w:t>
      </w: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rPr>
        <w:t xml:space="preserve">E 962    </w:t>
      </w:r>
      <w:proofErr w:type="spellStart"/>
      <w:r>
        <w:rPr>
          <w:rFonts w:ascii="Times New Roman" w:hAnsi="Times New Roman"/>
        </w:rPr>
        <w:t>aspartamo-acesulfamo</w:t>
      </w:r>
      <w:proofErr w:type="spellEnd"/>
      <w:r>
        <w:rPr>
          <w:rFonts w:ascii="Times New Roman" w:hAnsi="Times New Roman"/>
        </w:rPr>
        <w:t xml:space="preserve"> druska</w:t>
      </w:r>
    </w:p>
    <w:p w:rsidR="001C6B49" w:rsidRDefault="001C6B49" w:rsidP="001C6B49">
      <w:pPr>
        <w:widowControl w:val="0"/>
        <w:autoSpaceDE w:val="0"/>
        <w:autoSpaceDN w:val="0"/>
        <w:adjustRightInd w:val="0"/>
        <w:spacing w:after="0" w:line="5" w:lineRule="exact"/>
        <w:rPr>
          <w:rFonts w:ascii="Times New Roman" w:hAnsi="Times New Roman"/>
          <w:sz w:val="24"/>
          <w:szCs w:val="24"/>
        </w:rPr>
      </w:pPr>
    </w:p>
    <w:p w:rsidR="001C6B49" w:rsidRDefault="001C6B49" w:rsidP="001C6B49">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rPr>
        <w:t xml:space="preserve">Aromato ir skonio </w:t>
      </w:r>
      <w:proofErr w:type="spellStart"/>
      <w:r>
        <w:rPr>
          <w:rFonts w:ascii="Times New Roman" w:hAnsi="Times New Roman"/>
          <w:b/>
          <w:bCs/>
        </w:rPr>
        <w:t>stiprikliai</w:t>
      </w:r>
      <w:proofErr w:type="spellEnd"/>
      <w:r>
        <w:rPr>
          <w:rFonts w:ascii="Times New Roman" w:hAnsi="Times New Roman"/>
          <w:b/>
          <w:bCs/>
        </w:rPr>
        <w:t>:</w:t>
      </w:r>
    </w:p>
    <w:p w:rsidR="001C6B49" w:rsidRDefault="001C6B49" w:rsidP="001C6B49">
      <w:pPr>
        <w:widowControl w:val="0"/>
        <w:tabs>
          <w:tab w:val="left" w:pos="840"/>
        </w:tabs>
        <w:autoSpaceDE w:val="0"/>
        <w:autoSpaceDN w:val="0"/>
        <w:adjustRightInd w:val="0"/>
        <w:spacing w:after="0" w:line="239" w:lineRule="auto"/>
        <w:rPr>
          <w:rFonts w:ascii="Times New Roman" w:hAnsi="Times New Roman"/>
          <w:sz w:val="24"/>
          <w:szCs w:val="24"/>
        </w:rPr>
      </w:pPr>
      <w:r>
        <w:rPr>
          <w:rFonts w:ascii="Times New Roman" w:hAnsi="Times New Roman"/>
        </w:rPr>
        <w:t>E 620</w:t>
      </w:r>
      <w:r>
        <w:rPr>
          <w:rFonts w:ascii="Times New Roman" w:hAnsi="Times New Roman"/>
          <w:sz w:val="24"/>
          <w:szCs w:val="24"/>
        </w:rPr>
        <w:tab/>
      </w:r>
      <w:proofErr w:type="spellStart"/>
      <w:r>
        <w:rPr>
          <w:rFonts w:ascii="Times New Roman" w:hAnsi="Times New Roman"/>
          <w:sz w:val="21"/>
          <w:szCs w:val="21"/>
        </w:rPr>
        <w:t>Glutamo</w:t>
      </w:r>
      <w:proofErr w:type="spellEnd"/>
      <w:r>
        <w:rPr>
          <w:rFonts w:ascii="Times New Roman" w:hAnsi="Times New Roman"/>
          <w:sz w:val="21"/>
          <w:szCs w:val="21"/>
        </w:rPr>
        <w:t xml:space="preserve"> rūgštis</w:t>
      </w:r>
    </w:p>
    <w:p w:rsidR="001C6B49" w:rsidRDefault="001C6B49" w:rsidP="001C6B49">
      <w:pPr>
        <w:widowControl w:val="0"/>
        <w:autoSpaceDE w:val="0"/>
        <w:autoSpaceDN w:val="0"/>
        <w:adjustRightInd w:val="0"/>
        <w:spacing w:after="0" w:line="53"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23" w:lineRule="auto"/>
        <w:ind w:right="6740"/>
        <w:jc w:val="both"/>
        <w:rPr>
          <w:rFonts w:ascii="Times New Roman" w:hAnsi="Times New Roman"/>
          <w:sz w:val="24"/>
          <w:szCs w:val="24"/>
        </w:rPr>
      </w:pPr>
      <w:r>
        <w:rPr>
          <w:rFonts w:ascii="Times New Roman" w:hAnsi="Times New Roman"/>
        </w:rPr>
        <w:t xml:space="preserve">E 621 </w:t>
      </w:r>
      <w:proofErr w:type="spellStart"/>
      <w:r>
        <w:rPr>
          <w:rFonts w:ascii="Times New Roman" w:hAnsi="Times New Roman"/>
        </w:rPr>
        <w:t>Mononatrio</w:t>
      </w:r>
      <w:proofErr w:type="spellEnd"/>
      <w:r>
        <w:rPr>
          <w:rFonts w:ascii="Times New Roman" w:hAnsi="Times New Roman"/>
        </w:rPr>
        <w:t xml:space="preserve"> </w:t>
      </w:r>
      <w:proofErr w:type="spellStart"/>
      <w:r>
        <w:rPr>
          <w:rFonts w:ascii="Times New Roman" w:hAnsi="Times New Roman"/>
        </w:rPr>
        <w:t>glutamatas</w:t>
      </w:r>
      <w:proofErr w:type="spellEnd"/>
      <w:r>
        <w:rPr>
          <w:rFonts w:ascii="Times New Roman" w:hAnsi="Times New Roman"/>
        </w:rPr>
        <w:t xml:space="preserve"> E 622 </w:t>
      </w:r>
      <w:proofErr w:type="spellStart"/>
      <w:r>
        <w:rPr>
          <w:rFonts w:ascii="Times New Roman" w:hAnsi="Times New Roman"/>
        </w:rPr>
        <w:t>Monokalio</w:t>
      </w:r>
      <w:proofErr w:type="spellEnd"/>
      <w:r>
        <w:rPr>
          <w:rFonts w:ascii="Times New Roman" w:hAnsi="Times New Roman"/>
        </w:rPr>
        <w:t xml:space="preserve"> </w:t>
      </w:r>
      <w:proofErr w:type="spellStart"/>
      <w:r>
        <w:rPr>
          <w:rFonts w:ascii="Times New Roman" w:hAnsi="Times New Roman"/>
        </w:rPr>
        <w:t>glutamatas</w:t>
      </w:r>
      <w:proofErr w:type="spellEnd"/>
      <w:r>
        <w:rPr>
          <w:rFonts w:ascii="Times New Roman" w:hAnsi="Times New Roman"/>
        </w:rPr>
        <w:t xml:space="preserve"> E 623 Kalcio </w:t>
      </w:r>
      <w:proofErr w:type="spellStart"/>
      <w:r>
        <w:rPr>
          <w:rFonts w:ascii="Times New Roman" w:hAnsi="Times New Roman"/>
        </w:rPr>
        <w:t>glutamatas</w:t>
      </w:r>
      <w:proofErr w:type="spellEnd"/>
    </w:p>
    <w:p w:rsidR="001C6B49" w:rsidRDefault="001C6B49" w:rsidP="001C6B49">
      <w:pPr>
        <w:widowControl w:val="0"/>
        <w:autoSpaceDE w:val="0"/>
        <w:autoSpaceDN w:val="0"/>
        <w:adjustRightInd w:val="0"/>
        <w:spacing w:after="0" w:line="53"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15" w:lineRule="auto"/>
        <w:ind w:right="6600"/>
        <w:rPr>
          <w:rFonts w:ascii="Times New Roman" w:hAnsi="Times New Roman"/>
          <w:sz w:val="24"/>
          <w:szCs w:val="24"/>
        </w:rPr>
      </w:pPr>
      <w:r>
        <w:rPr>
          <w:rFonts w:ascii="Times New Roman" w:hAnsi="Times New Roman"/>
        </w:rPr>
        <w:t xml:space="preserve">E 624 </w:t>
      </w:r>
      <w:proofErr w:type="spellStart"/>
      <w:r>
        <w:rPr>
          <w:rFonts w:ascii="Times New Roman" w:hAnsi="Times New Roman"/>
        </w:rPr>
        <w:t>Monoamonio</w:t>
      </w:r>
      <w:proofErr w:type="spellEnd"/>
      <w:r>
        <w:rPr>
          <w:rFonts w:ascii="Times New Roman" w:hAnsi="Times New Roman"/>
        </w:rPr>
        <w:t xml:space="preserve"> </w:t>
      </w:r>
      <w:proofErr w:type="spellStart"/>
      <w:r>
        <w:rPr>
          <w:rFonts w:ascii="Times New Roman" w:hAnsi="Times New Roman"/>
        </w:rPr>
        <w:t>glutamatas</w:t>
      </w:r>
      <w:proofErr w:type="spellEnd"/>
      <w:r>
        <w:rPr>
          <w:rFonts w:ascii="Times New Roman" w:hAnsi="Times New Roman"/>
        </w:rPr>
        <w:t xml:space="preserve"> E 625 Magnio </w:t>
      </w:r>
      <w:proofErr w:type="spellStart"/>
      <w:r>
        <w:rPr>
          <w:rFonts w:ascii="Times New Roman" w:hAnsi="Times New Roman"/>
        </w:rPr>
        <w:t>glutamatas</w:t>
      </w:r>
      <w:proofErr w:type="spellEnd"/>
    </w:p>
    <w:p w:rsidR="001C6B49" w:rsidRDefault="001C6B49" w:rsidP="001C6B49">
      <w:pPr>
        <w:widowControl w:val="0"/>
        <w:tabs>
          <w:tab w:val="left" w:pos="840"/>
        </w:tabs>
        <w:autoSpaceDE w:val="0"/>
        <w:autoSpaceDN w:val="0"/>
        <w:adjustRightInd w:val="0"/>
        <w:spacing w:after="0" w:line="240" w:lineRule="auto"/>
        <w:rPr>
          <w:rFonts w:ascii="Times New Roman" w:hAnsi="Times New Roman"/>
          <w:sz w:val="24"/>
          <w:szCs w:val="24"/>
        </w:rPr>
      </w:pPr>
      <w:r>
        <w:rPr>
          <w:rFonts w:ascii="Times New Roman" w:hAnsi="Times New Roman"/>
        </w:rPr>
        <w:t>E 626</w:t>
      </w:r>
      <w:r>
        <w:rPr>
          <w:rFonts w:ascii="Times New Roman" w:hAnsi="Times New Roman"/>
          <w:sz w:val="24"/>
          <w:szCs w:val="24"/>
        </w:rPr>
        <w:tab/>
      </w:r>
      <w:proofErr w:type="spellStart"/>
      <w:r>
        <w:rPr>
          <w:rFonts w:ascii="Times New Roman" w:hAnsi="Times New Roman"/>
          <w:sz w:val="21"/>
          <w:szCs w:val="21"/>
        </w:rPr>
        <w:t>Guanilo</w:t>
      </w:r>
      <w:proofErr w:type="spellEnd"/>
      <w:r>
        <w:rPr>
          <w:rFonts w:ascii="Times New Roman" w:hAnsi="Times New Roman"/>
          <w:sz w:val="21"/>
          <w:szCs w:val="21"/>
        </w:rPr>
        <w:t xml:space="preserve"> rūgštis</w:t>
      </w:r>
    </w:p>
    <w:p w:rsidR="001C6B49" w:rsidRDefault="001C6B49" w:rsidP="001C6B49">
      <w:pPr>
        <w:widowControl w:val="0"/>
        <w:autoSpaceDE w:val="0"/>
        <w:autoSpaceDN w:val="0"/>
        <w:adjustRightInd w:val="0"/>
        <w:spacing w:after="0" w:line="55"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27" w:lineRule="auto"/>
        <w:ind w:right="7100"/>
        <w:rPr>
          <w:rFonts w:ascii="Times New Roman" w:hAnsi="Times New Roman"/>
          <w:sz w:val="24"/>
          <w:szCs w:val="24"/>
        </w:rPr>
      </w:pPr>
      <w:r>
        <w:rPr>
          <w:rFonts w:ascii="Times New Roman" w:hAnsi="Times New Roman"/>
        </w:rPr>
        <w:t xml:space="preserve">E 627 </w:t>
      </w:r>
      <w:proofErr w:type="spellStart"/>
      <w:r>
        <w:rPr>
          <w:rFonts w:ascii="Times New Roman" w:hAnsi="Times New Roman"/>
        </w:rPr>
        <w:t>Dinatrio</w:t>
      </w:r>
      <w:proofErr w:type="spellEnd"/>
      <w:r>
        <w:rPr>
          <w:rFonts w:ascii="Times New Roman" w:hAnsi="Times New Roman"/>
        </w:rPr>
        <w:t xml:space="preserve"> </w:t>
      </w:r>
      <w:proofErr w:type="spellStart"/>
      <w:r>
        <w:rPr>
          <w:rFonts w:ascii="Times New Roman" w:hAnsi="Times New Roman"/>
        </w:rPr>
        <w:t>guanilatas</w:t>
      </w:r>
      <w:proofErr w:type="spellEnd"/>
      <w:r>
        <w:rPr>
          <w:rFonts w:ascii="Times New Roman" w:hAnsi="Times New Roman"/>
        </w:rPr>
        <w:t xml:space="preserve"> E 628 </w:t>
      </w:r>
      <w:proofErr w:type="spellStart"/>
      <w:r>
        <w:rPr>
          <w:rFonts w:ascii="Times New Roman" w:hAnsi="Times New Roman"/>
        </w:rPr>
        <w:t>Dikalio</w:t>
      </w:r>
      <w:proofErr w:type="spellEnd"/>
      <w:r>
        <w:rPr>
          <w:rFonts w:ascii="Times New Roman" w:hAnsi="Times New Roman"/>
        </w:rPr>
        <w:t xml:space="preserve"> </w:t>
      </w:r>
      <w:proofErr w:type="spellStart"/>
      <w:r>
        <w:rPr>
          <w:rFonts w:ascii="Times New Roman" w:hAnsi="Times New Roman"/>
        </w:rPr>
        <w:t>guanilatas</w:t>
      </w:r>
      <w:proofErr w:type="spellEnd"/>
      <w:r>
        <w:rPr>
          <w:rFonts w:ascii="Times New Roman" w:hAnsi="Times New Roman"/>
        </w:rPr>
        <w:t xml:space="preserve"> E 629 Kalcio </w:t>
      </w:r>
      <w:proofErr w:type="spellStart"/>
      <w:r>
        <w:rPr>
          <w:rFonts w:ascii="Times New Roman" w:hAnsi="Times New Roman"/>
        </w:rPr>
        <w:t>guanilatas</w:t>
      </w:r>
      <w:proofErr w:type="spellEnd"/>
      <w:r>
        <w:rPr>
          <w:rFonts w:ascii="Times New Roman" w:hAnsi="Times New Roman"/>
        </w:rPr>
        <w:t xml:space="preserve"> E 630 </w:t>
      </w:r>
      <w:proofErr w:type="spellStart"/>
      <w:r>
        <w:rPr>
          <w:rFonts w:ascii="Times New Roman" w:hAnsi="Times New Roman"/>
        </w:rPr>
        <w:t>Inozino</w:t>
      </w:r>
      <w:proofErr w:type="spellEnd"/>
      <w:r>
        <w:rPr>
          <w:rFonts w:ascii="Times New Roman" w:hAnsi="Times New Roman"/>
        </w:rPr>
        <w:t xml:space="preserve"> rūgštis</w:t>
      </w:r>
    </w:p>
    <w:p w:rsidR="001C6B49" w:rsidRDefault="001C6B49" w:rsidP="001C6B49">
      <w:pPr>
        <w:widowControl w:val="0"/>
        <w:autoSpaceDE w:val="0"/>
        <w:autoSpaceDN w:val="0"/>
        <w:adjustRightInd w:val="0"/>
        <w:spacing w:after="0" w:line="53" w:lineRule="exact"/>
        <w:rPr>
          <w:rFonts w:ascii="Times New Roman" w:hAnsi="Times New Roman"/>
          <w:sz w:val="24"/>
          <w:szCs w:val="24"/>
        </w:rPr>
      </w:pPr>
    </w:p>
    <w:p w:rsidR="001C6B49" w:rsidRDefault="001C6B49" w:rsidP="001C6B49">
      <w:pPr>
        <w:widowControl w:val="0"/>
        <w:overflowPunct w:val="0"/>
        <w:autoSpaceDE w:val="0"/>
        <w:autoSpaceDN w:val="0"/>
        <w:adjustRightInd w:val="0"/>
        <w:spacing w:after="0" w:line="223" w:lineRule="auto"/>
        <w:ind w:right="7100"/>
        <w:jc w:val="both"/>
        <w:rPr>
          <w:rFonts w:ascii="Times New Roman" w:hAnsi="Times New Roman"/>
          <w:sz w:val="24"/>
          <w:szCs w:val="24"/>
        </w:rPr>
      </w:pPr>
      <w:r>
        <w:rPr>
          <w:rFonts w:ascii="Times New Roman" w:hAnsi="Times New Roman"/>
        </w:rPr>
        <w:t xml:space="preserve">E 631 </w:t>
      </w:r>
      <w:proofErr w:type="spellStart"/>
      <w:r>
        <w:rPr>
          <w:rFonts w:ascii="Times New Roman" w:hAnsi="Times New Roman"/>
        </w:rPr>
        <w:t>Dinatrio</w:t>
      </w:r>
      <w:proofErr w:type="spellEnd"/>
      <w:r>
        <w:rPr>
          <w:rFonts w:ascii="Times New Roman" w:hAnsi="Times New Roman"/>
        </w:rPr>
        <w:t xml:space="preserve"> </w:t>
      </w:r>
      <w:proofErr w:type="spellStart"/>
      <w:r>
        <w:rPr>
          <w:rFonts w:ascii="Times New Roman" w:hAnsi="Times New Roman"/>
        </w:rPr>
        <w:t>inozinatas</w:t>
      </w:r>
      <w:proofErr w:type="spellEnd"/>
      <w:r>
        <w:rPr>
          <w:rFonts w:ascii="Times New Roman" w:hAnsi="Times New Roman"/>
        </w:rPr>
        <w:t xml:space="preserve"> E 632 </w:t>
      </w:r>
      <w:proofErr w:type="spellStart"/>
      <w:r>
        <w:rPr>
          <w:rFonts w:ascii="Times New Roman" w:hAnsi="Times New Roman"/>
        </w:rPr>
        <w:t>Dikalio</w:t>
      </w:r>
      <w:proofErr w:type="spellEnd"/>
      <w:r>
        <w:rPr>
          <w:rFonts w:ascii="Times New Roman" w:hAnsi="Times New Roman"/>
        </w:rPr>
        <w:t xml:space="preserve"> </w:t>
      </w:r>
      <w:proofErr w:type="spellStart"/>
      <w:r>
        <w:rPr>
          <w:rFonts w:ascii="Times New Roman" w:hAnsi="Times New Roman"/>
        </w:rPr>
        <w:t>inozinatas</w:t>
      </w:r>
      <w:proofErr w:type="spellEnd"/>
      <w:r>
        <w:rPr>
          <w:rFonts w:ascii="Times New Roman" w:hAnsi="Times New Roman"/>
        </w:rPr>
        <w:t xml:space="preserve"> E 633 Kalcio </w:t>
      </w:r>
      <w:proofErr w:type="spellStart"/>
      <w:r>
        <w:rPr>
          <w:rFonts w:ascii="Times New Roman" w:hAnsi="Times New Roman"/>
        </w:rPr>
        <w:t>inozinatas</w:t>
      </w:r>
      <w:proofErr w:type="spellEnd"/>
    </w:p>
    <w:p w:rsidR="001C6B49" w:rsidRDefault="001C6B49" w:rsidP="001C6B49">
      <w:pPr>
        <w:widowControl w:val="0"/>
        <w:autoSpaceDE w:val="0"/>
        <w:autoSpaceDN w:val="0"/>
        <w:adjustRightInd w:val="0"/>
        <w:spacing w:after="0" w:line="3" w:lineRule="exact"/>
        <w:rPr>
          <w:rFonts w:ascii="Times New Roman" w:hAnsi="Times New Roman"/>
          <w:sz w:val="24"/>
          <w:szCs w:val="24"/>
        </w:rPr>
      </w:pPr>
    </w:p>
    <w:p w:rsidR="001C6B49" w:rsidRDefault="001C6B49" w:rsidP="001C6B49">
      <w:pPr>
        <w:widowControl w:val="0"/>
        <w:tabs>
          <w:tab w:val="left" w:pos="840"/>
        </w:tabs>
        <w:autoSpaceDE w:val="0"/>
        <w:autoSpaceDN w:val="0"/>
        <w:adjustRightInd w:val="0"/>
        <w:spacing w:after="0" w:line="240" w:lineRule="auto"/>
        <w:rPr>
          <w:rFonts w:ascii="Times New Roman" w:hAnsi="Times New Roman"/>
          <w:sz w:val="24"/>
          <w:szCs w:val="24"/>
        </w:rPr>
      </w:pPr>
      <w:r>
        <w:rPr>
          <w:rFonts w:ascii="Times New Roman" w:hAnsi="Times New Roman"/>
        </w:rPr>
        <w:t>E 634</w:t>
      </w:r>
      <w:r>
        <w:rPr>
          <w:rFonts w:ascii="Times New Roman" w:hAnsi="Times New Roman"/>
          <w:sz w:val="24"/>
          <w:szCs w:val="24"/>
        </w:rPr>
        <w:tab/>
      </w:r>
      <w:r>
        <w:rPr>
          <w:rFonts w:ascii="Times New Roman" w:hAnsi="Times New Roman"/>
          <w:sz w:val="21"/>
          <w:szCs w:val="21"/>
        </w:rPr>
        <w:t>Kalcio5´-</w:t>
      </w:r>
      <w:proofErr w:type="spellStart"/>
      <w:r>
        <w:rPr>
          <w:rFonts w:ascii="Times New Roman" w:hAnsi="Times New Roman"/>
          <w:sz w:val="21"/>
          <w:szCs w:val="21"/>
        </w:rPr>
        <w:t>ribonukleotidai</w:t>
      </w:r>
      <w:proofErr w:type="spellEnd"/>
    </w:p>
    <w:p w:rsidR="001C6B49" w:rsidRDefault="001C6B49" w:rsidP="001C6B49">
      <w:pPr>
        <w:widowControl w:val="0"/>
        <w:tabs>
          <w:tab w:val="left" w:pos="840"/>
        </w:tabs>
        <w:autoSpaceDE w:val="0"/>
        <w:autoSpaceDN w:val="0"/>
        <w:adjustRightInd w:val="0"/>
        <w:spacing w:after="0" w:line="240" w:lineRule="auto"/>
        <w:rPr>
          <w:rFonts w:ascii="Times New Roman" w:hAnsi="Times New Roman"/>
          <w:sz w:val="24"/>
          <w:szCs w:val="24"/>
        </w:rPr>
      </w:pPr>
      <w:r>
        <w:rPr>
          <w:rFonts w:ascii="Times New Roman" w:hAnsi="Times New Roman"/>
        </w:rPr>
        <w:t>E 635</w:t>
      </w:r>
      <w:r>
        <w:rPr>
          <w:rFonts w:ascii="Times New Roman" w:hAnsi="Times New Roman"/>
          <w:sz w:val="24"/>
          <w:szCs w:val="24"/>
        </w:rPr>
        <w:tab/>
      </w:r>
      <w:r>
        <w:rPr>
          <w:rFonts w:ascii="Times New Roman" w:hAnsi="Times New Roman"/>
          <w:sz w:val="21"/>
          <w:szCs w:val="21"/>
        </w:rPr>
        <w:t>Dinatrio5´-</w:t>
      </w:r>
      <w:proofErr w:type="spellStart"/>
      <w:r>
        <w:rPr>
          <w:rFonts w:ascii="Times New Roman" w:hAnsi="Times New Roman"/>
          <w:sz w:val="21"/>
          <w:szCs w:val="21"/>
        </w:rPr>
        <w:t>ribonukleotidai</w:t>
      </w:r>
      <w:proofErr w:type="spellEnd"/>
    </w:p>
    <w:p w:rsidR="001C6B49" w:rsidRDefault="001C6B49" w:rsidP="0084340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C6B49" w:rsidRDefault="001C6B49" w:rsidP="001C6B49">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Priedas Nr. 4</w:t>
      </w:r>
    </w:p>
    <w:p w:rsidR="001C6B49" w:rsidRDefault="001C6B49" w:rsidP="001C6B49">
      <w:pPr>
        <w:widowControl w:val="0"/>
        <w:autoSpaceDE w:val="0"/>
        <w:autoSpaceDN w:val="0"/>
        <w:adjustRightInd w:val="0"/>
        <w:spacing w:after="0" w:line="284" w:lineRule="exact"/>
        <w:rPr>
          <w:rFonts w:ascii="Times New Roman" w:hAnsi="Times New Roman"/>
          <w:sz w:val="24"/>
          <w:szCs w:val="24"/>
        </w:rPr>
      </w:pPr>
    </w:p>
    <w:p w:rsidR="001C6B49" w:rsidRDefault="001C6B49" w:rsidP="001C6B49">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MAISTO PRODUKTŲ, TIEKIAMŲ VAIKAMS MAITINTI, KOKYBĖS REIKALAVIMAI</w:t>
      </w:r>
    </w:p>
    <w:p w:rsidR="001C6B49" w:rsidRDefault="001C6B49" w:rsidP="001C6B49">
      <w:pPr>
        <w:widowControl w:val="0"/>
        <w:autoSpaceDE w:val="0"/>
        <w:autoSpaceDN w:val="0"/>
        <w:adjustRightInd w:val="0"/>
        <w:spacing w:after="0" w:line="205" w:lineRule="exact"/>
        <w:rPr>
          <w:rFonts w:ascii="Times New Roman" w:hAnsi="Times New Roman"/>
          <w:sz w:val="24"/>
          <w:szCs w:val="24"/>
        </w:rPr>
      </w:pPr>
    </w:p>
    <w:p w:rsidR="005E73E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1. </w:t>
      </w:r>
      <w:r w:rsidR="001C6B49">
        <w:rPr>
          <w:rFonts w:ascii="Times New Roman" w:hAnsi="Times New Roman"/>
          <w:sz w:val="24"/>
          <w:szCs w:val="24"/>
        </w:rPr>
        <w:t>Švieži vaisiai ir daržovės turi atitikti tiekiamų rinkai šviežių vaisių ir daržovių prekybos standartus, nustatytus 2011 m. birželio 7 d. Komisijos įgyvendinimo reglamente (ES) Nr.</w:t>
      </w:r>
      <w:r>
        <w:rPr>
          <w:rFonts w:ascii="Times New Roman" w:hAnsi="Times New Roman"/>
          <w:sz w:val="24"/>
          <w:szCs w:val="24"/>
        </w:rPr>
        <w:t xml:space="preserve"> </w:t>
      </w:r>
      <w:r w:rsidR="001C6B49">
        <w:rPr>
          <w:rFonts w:ascii="Times New Roman" w:hAnsi="Times New Roman"/>
          <w:sz w:val="24"/>
          <w:szCs w:val="24"/>
        </w:rPr>
        <w:t>543/2011, kuriuo nustatomos išsamios Tarybos reglamento (EB) Nr. 1234/2007 taikymo vaisių bei daržovių ir perdirbtų vaisių bei daržovių sektoriuose t</w:t>
      </w:r>
      <w:r>
        <w:rPr>
          <w:rFonts w:ascii="Times New Roman" w:hAnsi="Times New Roman"/>
          <w:sz w:val="24"/>
          <w:szCs w:val="24"/>
        </w:rPr>
        <w:t>aisyklės (OL 2011 L 157, p. 1).</w:t>
      </w:r>
    </w:p>
    <w:p w:rsidR="005E73E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2. </w:t>
      </w:r>
      <w:r w:rsidR="001C6B49">
        <w:rPr>
          <w:rFonts w:ascii="Times New Roman" w:hAnsi="Times New Roman"/>
          <w:sz w:val="24"/>
          <w:szCs w:val="24"/>
        </w:rPr>
        <w:t>Bulvės turi atitikti maistinių bulvių I klasės kokybės reikalavimus, nustatytus Maistinių bulvių kokybės reikalavimuose, patvirtintuose Lietuvos Respublikos žemės ūkio ministro 2002 m. gegužės 23 d. įsakymu Nr. 193 „Dėl Maistinių bulvių kok</w:t>
      </w:r>
      <w:r>
        <w:rPr>
          <w:rFonts w:ascii="Times New Roman" w:hAnsi="Times New Roman"/>
          <w:sz w:val="24"/>
          <w:szCs w:val="24"/>
        </w:rPr>
        <w:t>ybės reikalavimų patvirtinimo“.</w:t>
      </w:r>
    </w:p>
    <w:p w:rsidR="005E73E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3. </w:t>
      </w:r>
      <w:r w:rsidR="001C6B49">
        <w:rPr>
          <w:rFonts w:ascii="Times New Roman" w:hAnsi="Times New Roman"/>
          <w:sz w:val="24"/>
          <w:szCs w:val="24"/>
        </w:rPr>
        <w:t>Mėsos gaminiai turi atitikti Mėsos gaminių techninio re</w:t>
      </w:r>
      <w:r>
        <w:rPr>
          <w:rFonts w:ascii="Times New Roman" w:hAnsi="Times New Roman"/>
          <w:sz w:val="24"/>
          <w:szCs w:val="24"/>
        </w:rPr>
        <w:t xml:space="preserve">glamento, patvirtinto Lietuvos </w:t>
      </w:r>
      <w:r w:rsidR="001C6B49">
        <w:rPr>
          <w:rFonts w:ascii="Times New Roman" w:hAnsi="Times New Roman"/>
          <w:sz w:val="24"/>
          <w:szCs w:val="24"/>
        </w:rPr>
        <w:t>Respublikos žemės ūkio ministro 2015 m. vasario 9 d. įsakymu Nr. 3D-78 „Dėl Mėsos gaminių techninio reglamento patvirtinimo ir žemės ūkio ministro</w:t>
      </w:r>
      <w:r>
        <w:rPr>
          <w:rFonts w:ascii="Times New Roman" w:hAnsi="Times New Roman"/>
          <w:sz w:val="24"/>
          <w:szCs w:val="24"/>
        </w:rPr>
        <w:t xml:space="preserve"> 2003 m. gruodžio 29 d. įsakymo </w:t>
      </w:r>
      <w:r w:rsidR="001C6B49">
        <w:rPr>
          <w:rFonts w:ascii="Times New Roman" w:hAnsi="Times New Roman"/>
          <w:sz w:val="24"/>
          <w:szCs w:val="24"/>
        </w:rPr>
        <w:t>Nr. 3D-560 pripažinimo netekusiu galios“, nustatytus aukščiausios rūšies mėso</w:t>
      </w:r>
      <w:r>
        <w:rPr>
          <w:rFonts w:ascii="Times New Roman" w:hAnsi="Times New Roman"/>
          <w:sz w:val="24"/>
          <w:szCs w:val="24"/>
        </w:rPr>
        <w:t>s gaminių kokybės reikalavimus.</w:t>
      </w:r>
    </w:p>
    <w:p w:rsidR="005E73E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4. </w:t>
      </w:r>
      <w:r w:rsidR="001C6B49">
        <w:rPr>
          <w:rFonts w:ascii="Times New Roman" w:hAnsi="Times New Roman"/>
          <w:sz w:val="24"/>
          <w:szCs w:val="24"/>
        </w:rPr>
        <w:t>Alyvuogių aliejus turi atitikti 2012 m. sausio 13 d. Komisijos įgyvendinimo reglamente (ES) Nr. 29/2012 dėl prekybos alyvuogių aliejumi standartų (OL 2012 L 1</w:t>
      </w:r>
      <w:r>
        <w:rPr>
          <w:rFonts w:ascii="Times New Roman" w:hAnsi="Times New Roman"/>
          <w:sz w:val="24"/>
          <w:szCs w:val="24"/>
        </w:rPr>
        <w:t>2, p.14) nustatytus standartus.</w:t>
      </w:r>
    </w:p>
    <w:p w:rsidR="005E73E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5. </w:t>
      </w:r>
      <w:r w:rsidR="001C6B49">
        <w:rPr>
          <w:rFonts w:ascii="Times New Roman" w:hAnsi="Times New Roman"/>
          <w:sz w:val="23"/>
          <w:szCs w:val="23"/>
        </w:rPr>
        <w:t>Žuvininkystės produktai turi atitikti sveikumo standartus, išdėstytus 2004 m. balandžio 29 d. Europos Parlamento ir Tarybos reglamente (EB) Nr. 853</w:t>
      </w:r>
      <w:r>
        <w:rPr>
          <w:rFonts w:ascii="Times New Roman" w:hAnsi="Times New Roman"/>
          <w:sz w:val="23"/>
          <w:szCs w:val="23"/>
        </w:rPr>
        <w:t xml:space="preserve">/2004, nustatančiame konkrečius </w:t>
      </w:r>
      <w:r w:rsidR="001C6B49">
        <w:rPr>
          <w:rFonts w:ascii="Times New Roman" w:hAnsi="Times New Roman"/>
          <w:sz w:val="24"/>
          <w:szCs w:val="24"/>
        </w:rPr>
        <w:t>gyvūninės kilmės maisto produktų higienos reikalavimus (OL 2004 m. specialusis leidimas, 3 skyrius, 45 tomas, p. 14), su paskutiniais pakeitimais, padarytais 2012 m. sausio 11 d. Komisijos reglamentu (ES) Nr</w:t>
      </w:r>
      <w:r>
        <w:rPr>
          <w:rFonts w:ascii="Times New Roman" w:hAnsi="Times New Roman"/>
          <w:sz w:val="24"/>
          <w:szCs w:val="24"/>
        </w:rPr>
        <w:t>. 16/2012 (OL 2012 L 8, p. 29).</w:t>
      </w:r>
    </w:p>
    <w:p w:rsidR="005E73E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6. </w:t>
      </w:r>
      <w:r w:rsidR="001C6B49">
        <w:rPr>
          <w:rFonts w:ascii="Times New Roman" w:hAnsi="Times New Roman"/>
          <w:sz w:val="23"/>
          <w:szCs w:val="23"/>
        </w:rPr>
        <w:t>Rauginti pieno gaminiai turi atitikti Raugintų pieno gaminių kokybės reikalavimus, patvirtintus Lietuvos Respublikos žemės ūkio ministro 2005 m. liepos 8 d. įsakymu Nr. 3D-335</w:t>
      </w:r>
      <w:r>
        <w:rPr>
          <w:rFonts w:ascii="Times New Roman" w:hAnsi="Times New Roman"/>
          <w:sz w:val="24"/>
          <w:szCs w:val="24"/>
        </w:rPr>
        <w:t xml:space="preserve"> </w:t>
      </w:r>
      <w:r w:rsidR="001C6B49">
        <w:rPr>
          <w:rFonts w:ascii="Times New Roman" w:hAnsi="Times New Roman"/>
          <w:sz w:val="24"/>
          <w:szCs w:val="24"/>
        </w:rPr>
        <w:t>„Dėl Raugintų pieno gaminių kokybės reikalavimų patvirtinimo bei kai kurių žemės ūkio ministro įsakymų p</w:t>
      </w:r>
      <w:r>
        <w:rPr>
          <w:rFonts w:ascii="Times New Roman" w:hAnsi="Times New Roman"/>
          <w:sz w:val="24"/>
          <w:szCs w:val="24"/>
        </w:rPr>
        <w:t>ripažinimo netekusiais galios“.</w:t>
      </w:r>
    </w:p>
    <w:p w:rsidR="005E73E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7. </w:t>
      </w:r>
      <w:r w:rsidR="001C6B49">
        <w:rPr>
          <w:rFonts w:ascii="Times New Roman" w:hAnsi="Times New Roman"/>
          <w:sz w:val="24"/>
          <w:szCs w:val="24"/>
        </w:rPr>
        <w:t>Varškė ir varškės gaminiai turi atitikti Varškės ir varškės gaminių kokybės reikalavimus, patvirtintus Lietuvos Respublikos žemės ūkio ministro 2002 m. gruodžio 11 d. įsakymu Nr. 488 „Dėl Varškės ir varškės gaminių kok</w:t>
      </w:r>
      <w:r>
        <w:rPr>
          <w:rFonts w:ascii="Times New Roman" w:hAnsi="Times New Roman"/>
          <w:sz w:val="24"/>
          <w:szCs w:val="24"/>
        </w:rPr>
        <w:t>ybės reikalavimų patvirtinimo“.</w:t>
      </w:r>
    </w:p>
    <w:p w:rsidR="005E73E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8. </w:t>
      </w:r>
      <w:r w:rsidR="001C6B49">
        <w:rPr>
          <w:rFonts w:ascii="Times New Roman" w:hAnsi="Times New Roman"/>
          <w:sz w:val="24"/>
          <w:szCs w:val="24"/>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1C6B49" w:rsidRDefault="005E73E9" w:rsidP="005E73E9">
      <w:pPr>
        <w:widowControl w:val="0"/>
        <w:overflowPunct w:val="0"/>
        <w:autoSpaceDE w:val="0"/>
        <w:autoSpaceDN w:val="0"/>
        <w:adjustRightInd w:val="0"/>
        <w:spacing w:after="0"/>
        <w:ind w:firstLine="1247"/>
        <w:jc w:val="both"/>
        <w:rPr>
          <w:rFonts w:ascii="Times New Roman" w:hAnsi="Times New Roman"/>
          <w:sz w:val="24"/>
          <w:szCs w:val="24"/>
        </w:rPr>
      </w:pPr>
      <w:r>
        <w:rPr>
          <w:rFonts w:ascii="Times New Roman" w:hAnsi="Times New Roman"/>
          <w:sz w:val="24"/>
          <w:szCs w:val="24"/>
        </w:rPr>
        <w:t xml:space="preserve">9. </w:t>
      </w:r>
      <w:r w:rsidR="001C6B49">
        <w:rPr>
          <w:rFonts w:ascii="Times New Roman" w:hAnsi="Times New Roman"/>
          <w:sz w:val="24"/>
          <w:szCs w:val="24"/>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1C6B49" w:rsidRPr="005E73E9" w:rsidRDefault="005E73E9" w:rsidP="001C6B49">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sectPr w:rsidR="001C6B49" w:rsidRPr="005E73E9" w:rsidSect="0052236B">
      <w:headerReference w:type="default" r:id="rId9"/>
      <w:pgSz w:w="11900" w:h="16838"/>
      <w:pgMar w:top="556" w:right="560" w:bottom="1060" w:left="1700" w:header="567" w:footer="567" w:gutter="0"/>
      <w:cols w:space="1296" w:equalWidth="0">
        <w:col w:w="964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8A" w:rsidRDefault="00A9688A" w:rsidP="009C7328">
      <w:pPr>
        <w:spacing w:after="0" w:line="240" w:lineRule="auto"/>
      </w:pPr>
      <w:r>
        <w:separator/>
      </w:r>
    </w:p>
  </w:endnote>
  <w:endnote w:type="continuationSeparator" w:id="0">
    <w:p w:rsidR="00A9688A" w:rsidRDefault="00A9688A" w:rsidP="009C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8A" w:rsidRDefault="00A9688A" w:rsidP="009C7328">
      <w:pPr>
        <w:spacing w:after="0" w:line="240" w:lineRule="auto"/>
      </w:pPr>
      <w:r>
        <w:separator/>
      </w:r>
    </w:p>
  </w:footnote>
  <w:footnote w:type="continuationSeparator" w:id="0">
    <w:p w:rsidR="00A9688A" w:rsidRDefault="00A9688A" w:rsidP="009C7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43921"/>
      <w:docPartObj>
        <w:docPartGallery w:val="Page Numbers (Top of Page)"/>
        <w:docPartUnique/>
      </w:docPartObj>
    </w:sdtPr>
    <w:sdtEndPr>
      <w:rPr>
        <w:rFonts w:ascii="Times New Roman" w:hAnsi="Times New Roman" w:cs="Times New Roman"/>
        <w:sz w:val="24"/>
        <w:szCs w:val="24"/>
      </w:rPr>
    </w:sdtEndPr>
    <w:sdtContent>
      <w:p w:rsidR="00487628" w:rsidRPr="00487628" w:rsidRDefault="00487628">
        <w:pPr>
          <w:pStyle w:val="Header"/>
          <w:jc w:val="center"/>
          <w:rPr>
            <w:rFonts w:ascii="Times New Roman" w:hAnsi="Times New Roman" w:cs="Times New Roman"/>
            <w:sz w:val="24"/>
            <w:szCs w:val="24"/>
          </w:rPr>
        </w:pPr>
        <w:r w:rsidRPr="00487628">
          <w:rPr>
            <w:rFonts w:ascii="Times New Roman" w:hAnsi="Times New Roman" w:cs="Times New Roman"/>
            <w:sz w:val="24"/>
            <w:szCs w:val="24"/>
          </w:rPr>
          <w:fldChar w:fldCharType="begin"/>
        </w:r>
        <w:r w:rsidRPr="00487628">
          <w:rPr>
            <w:rFonts w:ascii="Times New Roman" w:hAnsi="Times New Roman" w:cs="Times New Roman"/>
            <w:sz w:val="24"/>
            <w:szCs w:val="24"/>
          </w:rPr>
          <w:instrText>PAGE   \* MERGEFORMAT</w:instrText>
        </w:r>
        <w:r w:rsidRPr="00487628">
          <w:rPr>
            <w:rFonts w:ascii="Times New Roman" w:hAnsi="Times New Roman" w:cs="Times New Roman"/>
            <w:sz w:val="24"/>
            <w:szCs w:val="24"/>
          </w:rPr>
          <w:fldChar w:fldCharType="separate"/>
        </w:r>
        <w:r w:rsidR="00F458E3">
          <w:rPr>
            <w:rFonts w:ascii="Times New Roman" w:hAnsi="Times New Roman" w:cs="Times New Roman"/>
            <w:noProof/>
            <w:sz w:val="24"/>
            <w:szCs w:val="24"/>
          </w:rPr>
          <w:t>2</w:t>
        </w:r>
        <w:r w:rsidRPr="0048762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4"/>
      <w:numFmt w:val="decimal"/>
      <w:lvlText w:val="%1."/>
      <w:lvlJc w:val="left"/>
      <w:pPr>
        <w:tabs>
          <w:tab w:val="num" w:pos="720"/>
        </w:tabs>
        <w:ind w:left="720" w:hanging="360"/>
      </w:pPr>
    </w:lvl>
    <w:lvl w:ilvl="1" w:tplc="000012D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2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lowerLetter"/>
      <w:lvlText w:val="%1"/>
      <w:lvlJc w:val="left"/>
      <w:pPr>
        <w:tabs>
          <w:tab w:val="num" w:pos="720"/>
        </w:tabs>
        <w:ind w:left="720" w:hanging="360"/>
      </w:pPr>
    </w:lvl>
    <w:lvl w:ilvl="1" w:tplc="000066BB">
      <w:start w:val="1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66"/>
    <w:multiLevelType w:val="hybridMultilevel"/>
    <w:tmpl w:val="00007983"/>
    <w:lvl w:ilvl="0" w:tplc="000075EF">
      <w:start w:val="2"/>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9D"/>
    <w:multiLevelType w:val="hybridMultilevel"/>
    <w:tmpl w:val="00007049"/>
    <w:lvl w:ilvl="0" w:tplc="0000692C">
      <w:start w:val="1"/>
      <w:numFmt w:val="decimal"/>
      <w:lvlText w:val="1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7E87"/>
    <w:lvl w:ilvl="0" w:tplc="0000390C">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2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13"/>
    <w:multiLevelType w:val="hybridMultilevel"/>
    <w:tmpl w:val="0000260D"/>
    <w:lvl w:ilvl="0" w:tplc="00006B89">
      <w:start w:val="2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1E"/>
    <w:multiLevelType w:val="hybridMultilevel"/>
    <w:tmpl w:val="00005E9D"/>
    <w:lvl w:ilvl="0" w:tplc="0000489C">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E40"/>
    <w:multiLevelType w:val="hybridMultilevel"/>
    <w:tmpl w:val="00001366"/>
    <w:lvl w:ilvl="0" w:tplc="00001CD0">
      <w:start w:val="5"/>
      <w:numFmt w:val="decimal"/>
      <w:lvlText w:val="%1."/>
      <w:lvlJc w:val="left"/>
      <w:pPr>
        <w:tabs>
          <w:tab w:val="num" w:pos="720"/>
        </w:tabs>
        <w:ind w:left="720" w:hanging="360"/>
      </w:pPr>
    </w:lvl>
    <w:lvl w:ilvl="1" w:tplc="0000366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F14"/>
    <w:multiLevelType w:val="hybridMultilevel"/>
    <w:tmpl w:val="00006AD6"/>
    <w:lvl w:ilvl="0" w:tplc="0000047E">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FFF"/>
    <w:multiLevelType w:val="hybridMultilevel"/>
    <w:tmpl w:val="00006C69"/>
    <w:lvl w:ilvl="0" w:tplc="0000288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5E"/>
    <w:multiLevelType w:val="hybridMultilevel"/>
    <w:tmpl w:val="0000440D"/>
    <w:lvl w:ilvl="0" w:tplc="0000491C">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A61"/>
    <w:multiLevelType w:val="hybridMultilevel"/>
    <w:tmpl w:val="000022CD"/>
    <w:lvl w:ilvl="0" w:tplc="00007DD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BF6"/>
    <w:multiLevelType w:val="hybridMultilevel"/>
    <w:tmpl w:val="00003A9E"/>
    <w:lvl w:ilvl="0" w:tplc="0000797D">
      <w:start w:val="3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CD5"/>
    <w:multiLevelType w:val="hybridMultilevel"/>
    <w:tmpl w:val="000013E9"/>
    <w:lvl w:ilvl="0" w:tplc="00004080">
      <w:start w:val="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12"/>
    <w:multiLevelType w:val="hybridMultilevel"/>
    <w:tmpl w:val="00001A49"/>
    <w:lvl w:ilvl="0" w:tplc="00005F32">
      <w:start w:val="3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2D"/>
    <w:multiLevelType w:val="hybridMultilevel"/>
    <w:tmpl w:val="000054DC"/>
    <w:lvl w:ilvl="0" w:tplc="0000368E">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8B"/>
    <w:multiLevelType w:val="hybridMultilevel"/>
    <w:tmpl w:val="000026A6"/>
    <w:lvl w:ilvl="0" w:tplc="0000701F">
      <w:start w:val="1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509"/>
    <w:multiLevelType w:val="hybridMultilevel"/>
    <w:tmpl w:val="00001238"/>
    <w:lvl w:ilvl="0" w:tplc="00003B25">
      <w:start w:val="2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657"/>
    <w:multiLevelType w:val="hybridMultilevel"/>
    <w:tmpl w:val="00002C49"/>
    <w:lvl w:ilvl="0" w:tplc="00003C61">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A80"/>
    <w:multiLevelType w:val="hybridMultilevel"/>
    <w:tmpl w:val="0000187E"/>
    <w:lvl w:ilvl="0" w:tplc="000016C5">
      <w:start w:val="18"/>
      <w:numFmt w:val="decimal"/>
      <w:lvlText w:val="%1."/>
      <w:lvlJc w:val="left"/>
      <w:pPr>
        <w:tabs>
          <w:tab w:val="num" w:pos="720"/>
        </w:tabs>
        <w:ind w:left="720" w:hanging="360"/>
      </w:pPr>
    </w:lvl>
    <w:lvl w:ilvl="1" w:tplc="000068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D06"/>
    <w:multiLevelType w:val="hybridMultilevel"/>
    <w:tmpl w:val="00004DB7"/>
    <w:lvl w:ilvl="0" w:tplc="00001547">
      <w:start w:val="1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422"/>
    <w:multiLevelType w:val="hybridMultilevel"/>
    <w:tmpl w:val="00003EF6"/>
    <w:lvl w:ilvl="0" w:tplc="00000822">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4DE"/>
    <w:multiLevelType w:val="hybridMultilevel"/>
    <w:tmpl w:val="000039B3"/>
    <w:lvl w:ilvl="0" w:tplc="00002D12">
      <w:start w:val="1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6AE"/>
    <w:multiLevelType w:val="hybridMultilevel"/>
    <w:tmpl w:val="00000732"/>
    <w:lvl w:ilvl="0" w:tplc="00000120">
      <w:start w:val="28"/>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878"/>
    <w:multiLevelType w:val="hybridMultilevel"/>
    <w:tmpl w:val="00006B36"/>
    <w:lvl w:ilvl="0" w:tplc="00005CFD">
      <w:start w:val="3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8B0"/>
    <w:multiLevelType w:val="hybridMultilevel"/>
    <w:tmpl w:val="000026CA"/>
    <w:lvl w:ilvl="0" w:tplc="0000369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991"/>
    <w:multiLevelType w:val="hybridMultilevel"/>
    <w:tmpl w:val="0000409D"/>
    <w:lvl w:ilvl="0" w:tplc="000012E1">
      <w:start w:val="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C67"/>
    <w:multiLevelType w:val="hybridMultilevel"/>
    <w:tmpl w:val="00003CD6"/>
    <w:lvl w:ilvl="0" w:tplc="00000FBF">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D03"/>
    <w:multiLevelType w:val="hybridMultilevel"/>
    <w:tmpl w:val="00007A5A"/>
    <w:lvl w:ilvl="0" w:tplc="0000767D">
      <w:start w:val="20"/>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F49"/>
    <w:multiLevelType w:val="hybridMultilevel"/>
    <w:tmpl w:val="00000DDC"/>
    <w:lvl w:ilvl="0" w:tplc="00004CAD">
      <w:start w:val="3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032"/>
    <w:multiLevelType w:val="hybridMultilevel"/>
    <w:tmpl w:val="00002C3B"/>
    <w:lvl w:ilvl="0" w:tplc="000015A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3CB"/>
    <w:multiLevelType w:val="hybridMultilevel"/>
    <w:tmpl w:val="00006BFC"/>
    <w:lvl w:ilvl="0" w:tplc="00007F96">
      <w:start w:val="2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6C4"/>
    <w:multiLevelType w:val="hybridMultilevel"/>
    <w:tmpl w:val="00004230"/>
    <w:lvl w:ilvl="0" w:tplc="00007EB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59A"/>
    <w:multiLevelType w:val="hybridMultilevel"/>
    <w:tmpl w:val="00002350"/>
    <w:lvl w:ilvl="0" w:tplc="000022EE">
      <w:start w:val="1"/>
      <w:numFmt w:val="lowerLetter"/>
      <w:lvlText w:val="%1"/>
      <w:lvlJc w:val="left"/>
      <w:pPr>
        <w:tabs>
          <w:tab w:val="num" w:pos="720"/>
        </w:tabs>
        <w:ind w:left="720" w:hanging="360"/>
      </w:pPr>
    </w:lvl>
    <w:lvl w:ilvl="1" w:tplc="00004B40">
      <w:start w:val="29"/>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98B"/>
    <w:multiLevelType w:val="hybridMultilevel"/>
    <w:tmpl w:val="0000121F"/>
    <w:lvl w:ilvl="0" w:tplc="000073DA">
      <w:start w:val="1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FF5"/>
    <w:multiLevelType w:val="hybridMultilevel"/>
    <w:tmpl w:val="00004E45"/>
    <w:lvl w:ilvl="0" w:tplc="0000323B">
      <w:start w:val="2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38"/>
  </w:num>
  <w:num w:numId="3">
    <w:abstractNumId w:val="0"/>
  </w:num>
  <w:num w:numId="4">
    <w:abstractNumId w:val="7"/>
  </w:num>
  <w:num w:numId="5">
    <w:abstractNumId w:val="5"/>
  </w:num>
  <w:num w:numId="6">
    <w:abstractNumId w:val="14"/>
  </w:num>
  <w:num w:numId="7">
    <w:abstractNumId w:val="25"/>
  </w:num>
  <w:num w:numId="8">
    <w:abstractNumId w:val="27"/>
  </w:num>
  <w:num w:numId="9">
    <w:abstractNumId w:val="2"/>
  </w:num>
  <w:num w:numId="10">
    <w:abstractNumId w:val="20"/>
  </w:num>
  <w:num w:numId="11">
    <w:abstractNumId w:val="33"/>
  </w:num>
  <w:num w:numId="12">
    <w:abstractNumId w:val="21"/>
  </w:num>
  <w:num w:numId="13">
    <w:abstractNumId w:val="8"/>
  </w:num>
  <w:num w:numId="14">
    <w:abstractNumId w:val="36"/>
  </w:num>
  <w:num w:numId="15">
    <w:abstractNumId w:val="41"/>
  </w:num>
  <w:num w:numId="16">
    <w:abstractNumId w:val="9"/>
  </w:num>
  <w:num w:numId="17">
    <w:abstractNumId w:val="1"/>
  </w:num>
  <w:num w:numId="18">
    <w:abstractNumId w:val="28"/>
  </w:num>
  <w:num w:numId="19">
    <w:abstractNumId w:val="39"/>
  </w:num>
  <w:num w:numId="20">
    <w:abstractNumId w:val="29"/>
  </w:num>
  <w:num w:numId="21">
    <w:abstractNumId w:val="18"/>
  </w:num>
  <w:num w:numId="22">
    <w:abstractNumId w:val="16"/>
  </w:num>
  <w:num w:numId="23">
    <w:abstractNumId w:val="34"/>
  </w:num>
  <w:num w:numId="24">
    <w:abstractNumId w:val="11"/>
  </w:num>
  <w:num w:numId="25">
    <w:abstractNumId w:val="37"/>
  </w:num>
  <w:num w:numId="26">
    <w:abstractNumId w:val="35"/>
  </w:num>
  <w:num w:numId="27">
    <w:abstractNumId w:val="26"/>
  </w:num>
  <w:num w:numId="28">
    <w:abstractNumId w:val="31"/>
  </w:num>
  <w:num w:numId="29">
    <w:abstractNumId w:val="40"/>
  </w:num>
  <w:num w:numId="30">
    <w:abstractNumId w:val="30"/>
  </w:num>
  <w:num w:numId="31">
    <w:abstractNumId w:val="3"/>
  </w:num>
  <w:num w:numId="32">
    <w:abstractNumId w:val="6"/>
  </w:num>
  <w:num w:numId="33">
    <w:abstractNumId w:val="23"/>
  </w:num>
  <w:num w:numId="34">
    <w:abstractNumId w:val="17"/>
  </w:num>
  <w:num w:numId="35">
    <w:abstractNumId w:val="32"/>
  </w:num>
  <w:num w:numId="36">
    <w:abstractNumId w:val="12"/>
  </w:num>
  <w:num w:numId="37">
    <w:abstractNumId w:val="19"/>
  </w:num>
  <w:num w:numId="38">
    <w:abstractNumId w:val="4"/>
  </w:num>
  <w:num w:numId="39">
    <w:abstractNumId w:val="22"/>
  </w:num>
  <w:num w:numId="40">
    <w:abstractNumId w:val="13"/>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9F"/>
    <w:rsid w:val="00002557"/>
    <w:rsid w:val="000D1EF6"/>
    <w:rsid w:val="00195006"/>
    <w:rsid w:val="001C407B"/>
    <w:rsid w:val="001C6B49"/>
    <w:rsid w:val="002B1759"/>
    <w:rsid w:val="002F6513"/>
    <w:rsid w:val="00461E20"/>
    <w:rsid w:val="00471FB9"/>
    <w:rsid w:val="00487628"/>
    <w:rsid w:val="005110AC"/>
    <w:rsid w:val="0052236B"/>
    <w:rsid w:val="0055735A"/>
    <w:rsid w:val="005744E5"/>
    <w:rsid w:val="005E73E9"/>
    <w:rsid w:val="0064789A"/>
    <w:rsid w:val="00664DFA"/>
    <w:rsid w:val="00797FB6"/>
    <w:rsid w:val="0084340D"/>
    <w:rsid w:val="0086009F"/>
    <w:rsid w:val="0086332F"/>
    <w:rsid w:val="008E2DDA"/>
    <w:rsid w:val="00963F7B"/>
    <w:rsid w:val="009B5BF0"/>
    <w:rsid w:val="009C7328"/>
    <w:rsid w:val="00A9688A"/>
    <w:rsid w:val="00AC7D39"/>
    <w:rsid w:val="00B21F38"/>
    <w:rsid w:val="00C1006F"/>
    <w:rsid w:val="00CC151B"/>
    <w:rsid w:val="00CC6F32"/>
    <w:rsid w:val="00D279EB"/>
    <w:rsid w:val="00D44C2A"/>
    <w:rsid w:val="00DB756F"/>
    <w:rsid w:val="00E80479"/>
    <w:rsid w:val="00F458E3"/>
    <w:rsid w:val="00F95D89"/>
    <w:rsid w:val="00FD7AA3"/>
    <w:rsid w:val="00FF66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C7328"/>
  </w:style>
  <w:style w:type="paragraph" w:styleId="Footer">
    <w:name w:val="footer"/>
    <w:basedOn w:val="Normal"/>
    <w:link w:val="FooterChar"/>
    <w:uiPriority w:val="99"/>
    <w:unhideWhenUsed/>
    <w:rsid w:val="009C73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C7328"/>
  </w:style>
  <w:style w:type="paragraph" w:styleId="BalloonText">
    <w:name w:val="Balloon Text"/>
    <w:basedOn w:val="Normal"/>
    <w:link w:val="BalloonTextChar"/>
    <w:uiPriority w:val="99"/>
    <w:semiHidden/>
    <w:unhideWhenUsed/>
    <w:rsid w:val="0052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3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C7328"/>
  </w:style>
  <w:style w:type="paragraph" w:styleId="Footer">
    <w:name w:val="footer"/>
    <w:basedOn w:val="Normal"/>
    <w:link w:val="FooterChar"/>
    <w:uiPriority w:val="99"/>
    <w:unhideWhenUsed/>
    <w:rsid w:val="009C73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C7328"/>
  </w:style>
  <w:style w:type="paragraph" w:styleId="BalloonText">
    <w:name w:val="Balloon Text"/>
    <w:basedOn w:val="Normal"/>
    <w:link w:val="BalloonTextChar"/>
    <w:uiPriority w:val="99"/>
    <w:semiHidden/>
    <w:unhideWhenUsed/>
    <w:rsid w:val="0052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E7EC-97D1-4802-B8C2-2E2EBA9D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12</Pages>
  <Words>16842</Words>
  <Characters>9600</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21</cp:revision>
  <cp:lastPrinted>2016-04-06T08:16:00Z</cp:lastPrinted>
  <dcterms:created xsi:type="dcterms:W3CDTF">2016-04-05T06:25:00Z</dcterms:created>
  <dcterms:modified xsi:type="dcterms:W3CDTF">2016-04-06T12:31:00Z</dcterms:modified>
</cp:coreProperties>
</file>